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2" w:rsidRPr="00F13561" w:rsidRDefault="00EB2FD2" w:rsidP="00F13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1">
        <w:rPr>
          <w:rFonts w:ascii="Times New Roman" w:hAnsi="Times New Roman" w:cs="Times New Roman"/>
          <w:b/>
          <w:sz w:val="24"/>
          <w:szCs w:val="24"/>
        </w:rPr>
        <w:t xml:space="preserve">Okruhy </w:t>
      </w:r>
      <w:r w:rsidR="00F13561" w:rsidRPr="00F13561">
        <w:rPr>
          <w:rFonts w:ascii="Times New Roman" w:hAnsi="Times New Roman" w:cs="Times New Roman"/>
          <w:b/>
          <w:sz w:val="24"/>
          <w:szCs w:val="24"/>
        </w:rPr>
        <w:t xml:space="preserve">tém seminárnych prác </w:t>
      </w:r>
      <w:r w:rsidRPr="00F1356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13561" w:rsidRPr="00F13561">
        <w:rPr>
          <w:rFonts w:ascii="Times New Roman" w:hAnsi="Times New Roman" w:cs="Times New Roman"/>
          <w:b/>
          <w:sz w:val="24"/>
          <w:szCs w:val="24"/>
        </w:rPr>
        <w:t>priebežné hodnotenie</w:t>
      </w:r>
    </w:p>
    <w:p w:rsidR="00EB2FD2" w:rsidRPr="00F13561" w:rsidRDefault="00F13561" w:rsidP="00F13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61">
        <w:rPr>
          <w:rFonts w:ascii="Times New Roman" w:hAnsi="Times New Roman" w:cs="Times New Roman"/>
          <w:b/>
          <w:sz w:val="24"/>
          <w:szCs w:val="24"/>
        </w:rPr>
        <w:t>Filozofia dejín</w:t>
      </w:r>
    </w:p>
    <w:p w:rsidR="00EB2FD2" w:rsidRPr="00F13561" w:rsidRDefault="00EB2FD2" w:rsidP="00F13561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EB2FD2" w:rsidRPr="00F13561" w:rsidRDefault="00EB2FD2" w:rsidP="00F1356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2FD2" w:rsidRPr="00F13561" w:rsidRDefault="00EB2FD2" w:rsidP="00F135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61">
        <w:rPr>
          <w:rFonts w:ascii="Times New Roman" w:hAnsi="Times New Roman" w:cs="Times New Roman"/>
          <w:b/>
          <w:sz w:val="24"/>
          <w:szCs w:val="24"/>
        </w:rPr>
        <w:t xml:space="preserve">Vyučujúci: </w:t>
      </w:r>
      <w:r w:rsidR="00F13561" w:rsidRPr="00F13561">
        <w:rPr>
          <w:rFonts w:ascii="Times New Roman" w:hAnsi="Times New Roman" w:cs="Times New Roman"/>
          <w:b/>
          <w:sz w:val="24"/>
          <w:szCs w:val="24"/>
        </w:rPr>
        <w:t>JUDr. Mgr. Štefan Siskovič, PhD.</w:t>
      </w:r>
    </w:p>
    <w:p w:rsidR="00EB2FD2" w:rsidRPr="00F13561" w:rsidRDefault="00EB2FD2" w:rsidP="00F1356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F13561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3561">
        <w:rPr>
          <w:rFonts w:ascii="Times New Roman" w:hAnsi="Times New Roman" w:cs="Times New Roman"/>
          <w:sz w:val="24"/>
          <w:szCs w:val="24"/>
        </w:rPr>
        <w:t>m filozofia dejín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356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ho úloha v dejinách</w:t>
      </w:r>
    </w:p>
    <w:p w:rsid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Spracovanie ľubovoľnej historickej problematiky podľa nasledujúcich metodologických schém: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historické súvislosti vykazujú </w:t>
      </w:r>
      <w:r w:rsidRPr="00F13561">
        <w:rPr>
          <w:rFonts w:ascii="Times New Roman" w:hAnsi="Times New Roman" w:cs="Times New Roman"/>
          <w:sz w:val="24"/>
          <w:szCs w:val="24"/>
        </w:rPr>
        <w:t>kauzálne vlastnosti, ktoré zohrávajú dôležitú úlohu v rámci historických zmien (téza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3561">
        <w:rPr>
          <w:rFonts w:ascii="Times New Roman" w:hAnsi="Times New Roman" w:cs="Times New Roman"/>
          <w:sz w:val="24"/>
          <w:szCs w:val="24"/>
        </w:rPr>
        <w:t>existencii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561">
        <w:rPr>
          <w:rFonts w:ascii="Times New Roman" w:hAnsi="Times New Roman" w:cs="Times New Roman"/>
          <w:sz w:val="24"/>
          <w:szCs w:val="24"/>
        </w:rPr>
        <w:t>spoločenskej kauzality),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>b) kauzálne sily spoločenských štruktúr a inštitúcií sa prejavujú prostredníctvom ich vplyvu na jednotlivé rozhodnutia, presvedčenia a systém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>hodnôt,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>c) sociálne štruktúry a inštitúcie sú ovplyvňované jednotlivcami, preto je spoločenská kauzalita reťazový proces,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>d) hypotézy týkajúce sa spoločenskej a historickej príčinnosti môžu byť formulované, kritizované a obraňované prostredníctvom viacerých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 xml:space="preserve">prostriedkov napr. analýza vybraných </w:t>
      </w:r>
      <w:proofErr w:type="spellStart"/>
      <w:r w:rsidRPr="00F13561">
        <w:rPr>
          <w:rFonts w:ascii="Times New Roman" w:hAnsi="Times New Roman" w:cs="Times New Roman"/>
          <w:sz w:val="24"/>
          <w:szCs w:val="24"/>
        </w:rPr>
        <w:t>kazuistík</w:t>
      </w:r>
      <w:proofErr w:type="spellEnd"/>
      <w:r w:rsidRPr="00F135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561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F13561">
        <w:rPr>
          <w:rFonts w:ascii="Times New Roman" w:hAnsi="Times New Roman" w:cs="Times New Roman"/>
          <w:sz w:val="24"/>
          <w:szCs w:val="24"/>
        </w:rPr>
        <w:t>), komparatívne štúdie, štatistické štúdie ako aj prostredníctvom aplikácie spoločenskej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>teórie.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Spracovanie dejín pomocou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F13561">
        <w:rPr>
          <w:rFonts w:ascii="Times New Roman" w:hAnsi="Times New Roman" w:cs="Times New Roman"/>
          <w:sz w:val="24"/>
          <w:szCs w:val="24"/>
        </w:rPr>
        <w:t>eglov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Pr="00F13561">
        <w:rPr>
          <w:rFonts w:ascii="Times New Roman" w:hAnsi="Times New Roman" w:cs="Times New Roman"/>
          <w:sz w:val="24"/>
          <w:szCs w:val="24"/>
        </w:rPr>
        <w:t xml:space="preserve"> lineárn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13561">
        <w:rPr>
          <w:rFonts w:ascii="Times New Roman" w:hAnsi="Times New Roman" w:cs="Times New Roman"/>
          <w:sz w:val="24"/>
          <w:szCs w:val="24"/>
        </w:rPr>
        <w:t xml:space="preserve"> koncepci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3561">
        <w:rPr>
          <w:rFonts w:ascii="Times New Roman" w:hAnsi="Times New Roman" w:cs="Times New Roman"/>
          <w:sz w:val="24"/>
          <w:szCs w:val="24"/>
        </w:rPr>
        <w:t xml:space="preserve"> dejín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Cyklické dejiny - </w:t>
      </w:r>
      <w:r w:rsidRPr="00F13561">
        <w:rPr>
          <w:rFonts w:ascii="Times New Roman" w:hAnsi="Times New Roman" w:cs="Times New Roman"/>
          <w:sz w:val="24"/>
          <w:szCs w:val="24"/>
        </w:rPr>
        <w:t>Osvietenský absolutizmus – racionalizmus ako návrat k antike?</w:t>
      </w:r>
    </w:p>
    <w:p w:rsid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13561">
        <w:rPr>
          <w:rFonts w:ascii="Times New Roman" w:hAnsi="Times New Roman" w:cs="Times New Roman"/>
          <w:sz w:val="24"/>
          <w:szCs w:val="24"/>
        </w:rPr>
        <w:t>Machiavelliho</w:t>
      </w:r>
      <w:proofErr w:type="spellEnd"/>
      <w:r w:rsidRPr="00F13561">
        <w:rPr>
          <w:rFonts w:ascii="Times New Roman" w:hAnsi="Times New Roman" w:cs="Times New Roman"/>
          <w:sz w:val="24"/>
          <w:szCs w:val="24"/>
        </w:rPr>
        <w:t xml:space="preserve"> pohľad na </w:t>
      </w:r>
      <w:r>
        <w:rPr>
          <w:rFonts w:ascii="Times New Roman" w:hAnsi="Times New Roman" w:cs="Times New Roman"/>
          <w:sz w:val="24"/>
          <w:szCs w:val="24"/>
        </w:rPr>
        <w:t xml:space="preserve">vývoj spoločenského zriadenia, možnosť porovnania s teoretikom vojny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Tzu</w:t>
      </w:r>
      <w:proofErr w:type="spellEnd"/>
    </w:p>
    <w:p w:rsid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1">
        <w:rPr>
          <w:rFonts w:ascii="Times New Roman" w:hAnsi="Times New Roman" w:cs="Times New Roman"/>
          <w:sz w:val="24"/>
          <w:szCs w:val="24"/>
        </w:rPr>
        <w:t>8. Marx a jeho teória dialektického vývoja spoločnosti</w:t>
      </w:r>
    </w:p>
    <w:p w:rsidR="00F13561" w:rsidRPr="00F13561" w:rsidRDefault="00F13561" w:rsidP="00F13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Indukcia – mýtus vedeckého poznania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13561">
        <w:rPr>
          <w:rFonts w:ascii="Times New Roman" w:hAnsi="Times New Roman" w:cs="Times New Roman"/>
          <w:sz w:val="24"/>
          <w:szCs w:val="24"/>
        </w:rPr>
        <w:t>opperov</w:t>
      </w:r>
      <w:proofErr w:type="spellEnd"/>
      <w:r w:rsidRPr="00F13561">
        <w:rPr>
          <w:rFonts w:ascii="Times New Roman" w:hAnsi="Times New Roman" w:cs="Times New Roman"/>
          <w:sz w:val="24"/>
          <w:szCs w:val="24"/>
        </w:rPr>
        <w:t xml:space="preserve"> odmietavý postoj k hľadaniu širších súvislostí v dejinách, na základe ktorých je možné predikovať budúci vývoj ľudstva</w:t>
      </w:r>
    </w:p>
    <w:p w:rsidR="00F13561" w:rsidRDefault="00F13561" w:rsidP="00F13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561" w:rsidRDefault="00F13561" w:rsidP="00F13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4B29" w:rsidRPr="00F13561" w:rsidRDefault="001B4B29" w:rsidP="00F135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561">
        <w:rPr>
          <w:rFonts w:ascii="Times New Roman" w:hAnsi="Times New Roman" w:cs="Times New Roman"/>
          <w:b/>
          <w:sz w:val="24"/>
          <w:szCs w:val="24"/>
        </w:rPr>
        <w:t xml:space="preserve">Súčasťou </w:t>
      </w:r>
      <w:r w:rsidR="00F13561">
        <w:rPr>
          <w:rFonts w:ascii="Times New Roman" w:hAnsi="Times New Roman" w:cs="Times New Roman"/>
          <w:b/>
          <w:sz w:val="24"/>
          <w:szCs w:val="24"/>
        </w:rPr>
        <w:t xml:space="preserve">priebežného hodnotenia </w:t>
      </w:r>
      <w:r w:rsidRPr="00F13561">
        <w:rPr>
          <w:rFonts w:ascii="Times New Roman" w:hAnsi="Times New Roman" w:cs="Times New Roman"/>
          <w:b/>
          <w:sz w:val="24"/>
          <w:szCs w:val="24"/>
        </w:rPr>
        <w:t xml:space="preserve">je aj verejná prezentácia vlastnej </w:t>
      </w:r>
      <w:r w:rsidR="00F13561">
        <w:rPr>
          <w:rFonts w:ascii="Times New Roman" w:hAnsi="Times New Roman" w:cs="Times New Roman"/>
          <w:b/>
          <w:sz w:val="24"/>
          <w:szCs w:val="24"/>
        </w:rPr>
        <w:t>seminárnej</w:t>
      </w:r>
      <w:r w:rsidRPr="00F13561">
        <w:rPr>
          <w:rFonts w:ascii="Times New Roman" w:hAnsi="Times New Roman" w:cs="Times New Roman"/>
          <w:b/>
          <w:sz w:val="24"/>
          <w:szCs w:val="24"/>
        </w:rPr>
        <w:t xml:space="preserve"> práce, diskusia a formulácia diskusných príspevkov.</w:t>
      </w:r>
    </w:p>
    <w:p w:rsidR="001B4B29" w:rsidRPr="00F13561" w:rsidRDefault="001B4B29" w:rsidP="00F13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F9F" w:rsidRPr="00F13561" w:rsidRDefault="003B4F9F" w:rsidP="00F135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F9F" w:rsidRPr="00F13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51B"/>
    <w:multiLevelType w:val="hybridMultilevel"/>
    <w:tmpl w:val="2C10D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28E"/>
    <w:multiLevelType w:val="hybridMultilevel"/>
    <w:tmpl w:val="58203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9F"/>
    <w:rsid w:val="001B4B29"/>
    <w:rsid w:val="003B4F9F"/>
    <w:rsid w:val="00603666"/>
    <w:rsid w:val="00C37449"/>
    <w:rsid w:val="00EB2FD2"/>
    <w:rsid w:val="00F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Sterhy</cp:lastModifiedBy>
  <cp:revision>2</cp:revision>
  <cp:lastPrinted>2016-12-12T06:09:00Z</cp:lastPrinted>
  <dcterms:created xsi:type="dcterms:W3CDTF">2018-02-20T09:16:00Z</dcterms:created>
  <dcterms:modified xsi:type="dcterms:W3CDTF">2018-02-20T09:16:00Z</dcterms:modified>
</cp:coreProperties>
</file>