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2E" w:rsidRPr="00476C54" w:rsidRDefault="0042582E" w:rsidP="0042582E">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40"/>
          <w:szCs w:val="40"/>
          <w:lang w:val="sk-SK"/>
        </w:rPr>
      </w:pPr>
      <w:bookmarkStart w:id="0" w:name="_Hlk517100662"/>
    </w:p>
    <w:p w:rsidR="0042582E" w:rsidRPr="00476C54" w:rsidRDefault="007A6062" w:rsidP="0042582E">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34"/>
          <w:szCs w:val="34"/>
          <w:lang w:val="sk-SK"/>
        </w:rPr>
      </w:pPr>
      <w:r w:rsidRPr="00476C54">
        <w:rPr>
          <w:rFonts w:asciiTheme="minorHAnsi" w:hAnsiTheme="minorHAnsi" w:cstheme="minorHAnsi"/>
          <w:b/>
          <w:sz w:val="34"/>
          <w:szCs w:val="34"/>
          <w:lang w:val="sk-SK"/>
        </w:rPr>
        <w:t>Zákonodarná moc – NR SR a referendum</w:t>
      </w:r>
    </w:p>
    <w:p w:rsidR="0042582E" w:rsidRPr="00476C54" w:rsidRDefault="0042582E" w:rsidP="0042582E">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30"/>
          <w:szCs w:val="30"/>
          <w:lang w:val="sk-SK"/>
        </w:rPr>
      </w:pPr>
    </w:p>
    <w:p w:rsidR="0042582E" w:rsidRPr="00476C54" w:rsidRDefault="0042582E" w:rsidP="0042582E">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26"/>
          <w:szCs w:val="26"/>
          <w:lang w:val="sk-SK"/>
        </w:rPr>
      </w:pPr>
      <w:r w:rsidRPr="00476C54">
        <w:rPr>
          <w:rFonts w:asciiTheme="minorHAnsi" w:hAnsiTheme="minorHAnsi" w:cstheme="minorHAnsi"/>
          <w:b/>
          <w:sz w:val="26"/>
          <w:szCs w:val="26"/>
          <w:lang w:val="sk-SK"/>
        </w:rPr>
        <w:t xml:space="preserve">Lucia </w:t>
      </w:r>
      <w:proofErr w:type="spellStart"/>
      <w:r w:rsidRPr="00476C54">
        <w:rPr>
          <w:rFonts w:asciiTheme="minorHAnsi" w:hAnsiTheme="minorHAnsi" w:cstheme="minorHAnsi"/>
          <w:b/>
          <w:sz w:val="26"/>
          <w:szCs w:val="26"/>
          <w:lang w:val="sk-SK"/>
        </w:rPr>
        <w:t>Berdisová</w:t>
      </w:r>
      <w:proofErr w:type="spellEnd"/>
      <w:r w:rsidRPr="00476C54">
        <w:rPr>
          <w:rFonts w:asciiTheme="minorHAnsi" w:hAnsiTheme="minorHAnsi" w:cstheme="minorHAnsi"/>
          <w:b/>
          <w:sz w:val="26"/>
          <w:szCs w:val="26"/>
          <w:lang w:val="sk-SK"/>
        </w:rPr>
        <w:t xml:space="preserve">, Ústavné právo II </w:t>
      </w:r>
    </w:p>
    <w:p w:rsidR="0042582E" w:rsidRPr="00476C54" w:rsidRDefault="0042582E" w:rsidP="0042582E">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26"/>
          <w:szCs w:val="26"/>
          <w:lang w:val="sk-SK"/>
        </w:rPr>
      </w:pPr>
      <w:r w:rsidRPr="00476C54">
        <w:rPr>
          <w:rFonts w:asciiTheme="minorHAnsi" w:hAnsiTheme="minorHAnsi" w:cstheme="minorHAnsi"/>
          <w:b/>
          <w:sz w:val="26"/>
          <w:szCs w:val="26"/>
          <w:lang w:val="sk-SK"/>
        </w:rPr>
        <w:t>(</w:t>
      </w:r>
      <w:r w:rsidR="007A6062" w:rsidRPr="00476C54">
        <w:rPr>
          <w:rFonts w:asciiTheme="minorHAnsi" w:hAnsiTheme="minorHAnsi" w:cstheme="minorHAnsi"/>
          <w:b/>
          <w:sz w:val="26"/>
          <w:szCs w:val="26"/>
          <w:lang w:val="sk-SK"/>
        </w:rPr>
        <w:t>3. a 10</w:t>
      </w:r>
      <w:r w:rsidRPr="00476C54">
        <w:rPr>
          <w:rFonts w:asciiTheme="minorHAnsi" w:hAnsiTheme="minorHAnsi" w:cstheme="minorHAnsi"/>
          <w:b/>
          <w:sz w:val="26"/>
          <w:szCs w:val="26"/>
          <w:lang w:val="sk-SK"/>
        </w:rPr>
        <w:t xml:space="preserve">. </w:t>
      </w:r>
      <w:r w:rsidR="007A6062" w:rsidRPr="00476C54">
        <w:rPr>
          <w:rFonts w:asciiTheme="minorHAnsi" w:hAnsiTheme="minorHAnsi" w:cstheme="minorHAnsi"/>
          <w:b/>
          <w:sz w:val="26"/>
          <w:szCs w:val="26"/>
          <w:lang w:val="sk-SK"/>
        </w:rPr>
        <w:t>marec</w:t>
      </w:r>
      <w:r w:rsidRPr="00476C54">
        <w:rPr>
          <w:rFonts w:asciiTheme="minorHAnsi" w:hAnsiTheme="minorHAnsi" w:cstheme="minorHAnsi"/>
          <w:b/>
          <w:sz w:val="26"/>
          <w:szCs w:val="26"/>
          <w:lang w:val="sk-SK"/>
        </w:rPr>
        <w:t xml:space="preserve"> 2020)</w:t>
      </w:r>
    </w:p>
    <w:p w:rsidR="0042582E" w:rsidRPr="00476C54" w:rsidRDefault="0042582E" w:rsidP="0042582E">
      <w:pPr>
        <w:pStyle w:val="Odsekzoznamu"/>
        <w:pBdr>
          <w:top w:val="single" w:sz="4" w:space="0" w:color="auto"/>
          <w:left w:val="single" w:sz="4" w:space="4" w:color="auto"/>
          <w:bottom w:val="single" w:sz="4" w:space="1" w:color="auto"/>
          <w:right w:val="single" w:sz="4" w:space="4" w:color="auto"/>
        </w:pBdr>
        <w:rPr>
          <w:rFonts w:asciiTheme="minorHAnsi" w:hAnsiTheme="minorHAnsi" w:cstheme="minorHAnsi"/>
          <w:b/>
          <w:lang w:val="sk-SK"/>
        </w:rPr>
      </w:pPr>
    </w:p>
    <w:p w:rsidR="0042582E" w:rsidRPr="00476C54" w:rsidRDefault="007A6062" w:rsidP="0042582E">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lang w:val="sk-SK"/>
        </w:rPr>
      </w:pPr>
      <w:r w:rsidRPr="00476C54">
        <w:rPr>
          <w:rFonts w:asciiTheme="minorHAnsi" w:hAnsiTheme="minorHAnsi" w:cstheme="minorHAnsi"/>
          <w:b/>
          <w:lang w:val="sk-SK"/>
        </w:rPr>
        <w:t xml:space="preserve">Funkcia parlamentov; parlamentná diskusia; </w:t>
      </w:r>
      <w:r w:rsidR="00EC0FC1" w:rsidRPr="00476C54">
        <w:rPr>
          <w:rFonts w:asciiTheme="minorHAnsi" w:hAnsiTheme="minorHAnsi" w:cstheme="minorHAnsi"/>
          <w:b/>
          <w:lang w:val="sk-SK"/>
        </w:rPr>
        <w:t xml:space="preserve">priama v. reprezentatívna demokracia; </w:t>
      </w:r>
      <w:r w:rsidR="00640D4D" w:rsidRPr="00476C54">
        <w:rPr>
          <w:rFonts w:asciiTheme="minorHAnsi" w:hAnsiTheme="minorHAnsi" w:cstheme="minorHAnsi"/>
          <w:b/>
          <w:lang w:val="sk-SK"/>
        </w:rPr>
        <w:t xml:space="preserve">dôležitosť politických strán; </w:t>
      </w:r>
      <w:r w:rsidRPr="00476C54">
        <w:rPr>
          <w:rFonts w:asciiTheme="minorHAnsi" w:hAnsiTheme="minorHAnsi" w:cstheme="minorHAnsi"/>
          <w:b/>
          <w:lang w:val="sk-SK"/>
        </w:rPr>
        <w:t xml:space="preserve">voľný a viazaný mandát; kreácia </w:t>
      </w:r>
      <w:r w:rsidR="00640D4D" w:rsidRPr="00476C54">
        <w:rPr>
          <w:rFonts w:asciiTheme="minorHAnsi" w:hAnsiTheme="minorHAnsi" w:cstheme="minorHAnsi"/>
          <w:b/>
          <w:lang w:val="sk-SK"/>
        </w:rPr>
        <w:t xml:space="preserve">a </w:t>
      </w:r>
      <w:r w:rsidRPr="00476C54">
        <w:rPr>
          <w:rFonts w:asciiTheme="minorHAnsi" w:hAnsiTheme="minorHAnsi" w:cstheme="minorHAnsi"/>
          <w:b/>
          <w:lang w:val="sk-SK"/>
        </w:rPr>
        <w:t>právomoci NRSR; vzťah NR SR a iných zložiek moci; referendová diskusia – limity referenda v SR</w:t>
      </w:r>
    </w:p>
    <w:p w:rsidR="0042582E" w:rsidRPr="00476C54" w:rsidRDefault="0042582E" w:rsidP="0042582E">
      <w:pPr>
        <w:spacing w:after="120"/>
        <w:jc w:val="both"/>
        <w:rPr>
          <w:rFonts w:asciiTheme="minorHAnsi" w:hAnsiTheme="minorHAnsi" w:cstheme="minorHAnsi"/>
          <w:b/>
          <w:color w:val="ED7D31" w:themeColor="accent2"/>
          <w:u w:val="single"/>
          <w:lang w:val="sk-SK"/>
        </w:rPr>
      </w:pPr>
    </w:p>
    <w:p w:rsidR="006964BC" w:rsidRPr="00476C54" w:rsidRDefault="006964BC"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1. Funkcia parlamentov</w:t>
      </w:r>
    </w:p>
    <w:p w:rsidR="006964BC" w:rsidRPr="00476C54" w:rsidRDefault="006964BC"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Ako ľudia žijeme v komunite, a to väčš</w:t>
      </w:r>
      <w:r w:rsidR="000F59DC" w:rsidRPr="00476C54">
        <w:rPr>
          <w:rFonts w:asciiTheme="minorHAnsi" w:hAnsiTheme="minorHAnsi" w:cstheme="minorHAnsi"/>
          <w:bCs/>
          <w:sz w:val="22"/>
          <w:szCs w:val="22"/>
          <w:lang w:val="sk-SK"/>
        </w:rPr>
        <w:t>ej</w:t>
      </w:r>
      <w:r w:rsidRPr="00476C54">
        <w:rPr>
          <w:rFonts w:asciiTheme="minorHAnsi" w:hAnsiTheme="minorHAnsi" w:cstheme="minorHAnsi"/>
          <w:bCs/>
          <w:sz w:val="22"/>
          <w:szCs w:val="22"/>
          <w:lang w:val="sk-SK"/>
        </w:rPr>
        <w:t xml:space="preserve"> alebo menš</w:t>
      </w:r>
      <w:r w:rsidR="000F59DC" w:rsidRPr="00476C54">
        <w:rPr>
          <w:rFonts w:asciiTheme="minorHAnsi" w:hAnsiTheme="minorHAnsi" w:cstheme="minorHAnsi"/>
          <w:bCs/>
          <w:sz w:val="22"/>
          <w:szCs w:val="22"/>
          <w:lang w:val="sk-SK"/>
        </w:rPr>
        <w:t>ej</w:t>
      </w:r>
      <w:r w:rsidRPr="00476C54">
        <w:rPr>
          <w:rFonts w:asciiTheme="minorHAnsi" w:hAnsiTheme="minorHAnsi" w:cstheme="minorHAnsi"/>
          <w:bCs/>
          <w:sz w:val="22"/>
          <w:szCs w:val="22"/>
          <w:lang w:val="sk-SK"/>
        </w:rPr>
        <w:t xml:space="preserve">. </w:t>
      </w:r>
      <w:r w:rsidR="000F59DC" w:rsidRPr="00476C54">
        <w:rPr>
          <w:rFonts w:asciiTheme="minorHAnsi" w:hAnsiTheme="minorHAnsi" w:cstheme="minorHAnsi"/>
          <w:bCs/>
          <w:sz w:val="22"/>
          <w:szCs w:val="22"/>
          <w:lang w:val="sk-SK"/>
        </w:rPr>
        <w:t>N</w:t>
      </w:r>
      <w:r w:rsidRPr="00476C54">
        <w:rPr>
          <w:rFonts w:asciiTheme="minorHAnsi" w:hAnsiTheme="minorHAnsi" w:cstheme="minorHAnsi"/>
          <w:bCs/>
          <w:sz w:val="22"/>
          <w:szCs w:val="22"/>
          <w:lang w:val="sk-SK"/>
        </w:rPr>
        <w:t xml:space="preserve">aše potreby </w:t>
      </w:r>
      <w:r w:rsidR="000F59DC" w:rsidRPr="00476C54">
        <w:rPr>
          <w:rFonts w:asciiTheme="minorHAnsi" w:hAnsiTheme="minorHAnsi" w:cstheme="minorHAnsi"/>
          <w:bCs/>
          <w:sz w:val="22"/>
          <w:szCs w:val="22"/>
          <w:lang w:val="sk-SK"/>
        </w:rPr>
        <w:t xml:space="preserve">sa </w:t>
      </w:r>
      <w:r w:rsidRPr="00476C54">
        <w:rPr>
          <w:rFonts w:asciiTheme="minorHAnsi" w:hAnsiTheme="minorHAnsi" w:cstheme="minorHAnsi"/>
          <w:bCs/>
          <w:sz w:val="22"/>
          <w:szCs w:val="22"/>
          <w:lang w:val="sk-SK"/>
        </w:rPr>
        <w:t>prelínajú a aj si konkurujú (napr. potreba jesť)</w:t>
      </w:r>
      <w:r w:rsidR="00405D07" w:rsidRPr="00476C54">
        <w:rPr>
          <w:rFonts w:asciiTheme="minorHAnsi" w:hAnsiTheme="minorHAnsi" w:cstheme="minorHAnsi"/>
          <w:bCs/>
          <w:sz w:val="22"/>
          <w:szCs w:val="22"/>
          <w:lang w:val="sk-SK"/>
        </w:rPr>
        <w:t>,</w:t>
      </w:r>
      <w:r w:rsidRPr="00476C54">
        <w:rPr>
          <w:rFonts w:asciiTheme="minorHAnsi" w:hAnsiTheme="minorHAnsi" w:cstheme="minorHAnsi"/>
          <w:bCs/>
          <w:sz w:val="22"/>
          <w:szCs w:val="22"/>
          <w:lang w:val="sk-SK"/>
        </w:rPr>
        <w:t xml:space="preserve"> často máme odlišné pohľady na to, čo je v živote hodnotné</w:t>
      </w:r>
      <w:r w:rsidR="000F59DC" w:rsidRPr="00476C54">
        <w:rPr>
          <w:rFonts w:asciiTheme="minorHAnsi" w:hAnsiTheme="minorHAnsi" w:cstheme="minorHAnsi"/>
          <w:bCs/>
          <w:sz w:val="22"/>
          <w:szCs w:val="22"/>
          <w:lang w:val="sk-SK"/>
        </w:rPr>
        <w:t xml:space="preserve">. Aby pri napĺňaní potrieb nevyhrával vždy aktuálne silnejší a aby sme tu nemali vojnu všetkých proti všetkým, je </w:t>
      </w:r>
      <w:r w:rsidRPr="00476C54">
        <w:rPr>
          <w:rFonts w:asciiTheme="minorHAnsi" w:hAnsiTheme="minorHAnsi" w:cstheme="minorHAnsi"/>
          <w:bCs/>
          <w:sz w:val="22"/>
          <w:szCs w:val="22"/>
          <w:lang w:val="sk-SK"/>
        </w:rPr>
        <w:t>potreb</w:t>
      </w:r>
      <w:r w:rsidR="000F59DC" w:rsidRPr="00476C54">
        <w:rPr>
          <w:rFonts w:asciiTheme="minorHAnsi" w:hAnsiTheme="minorHAnsi" w:cstheme="minorHAnsi"/>
          <w:bCs/>
          <w:sz w:val="22"/>
          <w:szCs w:val="22"/>
          <w:lang w:val="sk-SK"/>
        </w:rPr>
        <w:t>né</w:t>
      </w:r>
      <w:r w:rsidRPr="00476C54">
        <w:rPr>
          <w:rFonts w:asciiTheme="minorHAnsi" w:hAnsiTheme="minorHAnsi" w:cstheme="minorHAnsi"/>
          <w:bCs/>
          <w:sz w:val="22"/>
          <w:szCs w:val="22"/>
          <w:lang w:val="sk-SK"/>
        </w:rPr>
        <w:t xml:space="preserve"> regulovať naše spolužitie pravidlami. Práve vďaka pravidlám získavame slobodu (v zmysle </w:t>
      </w:r>
      <w:proofErr w:type="spellStart"/>
      <w:r w:rsidRPr="00476C54">
        <w:rPr>
          <w:rFonts w:asciiTheme="minorHAnsi" w:hAnsiTheme="minorHAnsi" w:cstheme="minorHAnsi"/>
          <w:bCs/>
          <w:i/>
          <w:iCs/>
          <w:sz w:val="22"/>
          <w:szCs w:val="22"/>
          <w:lang w:val="sk-SK"/>
        </w:rPr>
        <w:t>liberty</w:t>
      </w:r>
      <w:proofErr w:type="spellEnd"/>
      <w:r w:rsidRPr="00476C54">
        <w:rPr>
          <w:rFonts w:asciiTheme="minorHAnsi" w:hAnsiTheme="minorHAnsi" w:cstheme="minorHAnsi"/>
          <w:bCs/>
          <w:sz w:val="22"/>
          <w:szCs w:val="22"/>
          <w:lang w:val="sk-SK"/>
        </w:rPr>
        <w:t xml:space="preserve">, bez pravidiel máme iba </w:t>
      </w:r>
      <w:proofErr w:type="spellStart"/>
      <w:r w:rsidRPr="00476C54">
        <w:rPr>
          <w:rFonts w:asciiTheme="minorHAnsi" w:hAnsiTheme="minorHAnsi" w:cstheme="minorHAnsi"/>
          <w:bCs/>
          <w:i/>
          <w:iCs/>
          <w:sz w:val="22"/>
          <w:szCs w:val="22"/>
          <w:lang w:val="sk-SK"/>
        </w:rPr>
        <w:t>freedom</w:t>
      </w:r>
      <w:proofErr w:type="spellEnd"/>
      <w:r w:rsidRPr="00476C54">
        <w:rPr>
          <w:rFonts w:asciiTheme="minorHAnsi" w:hAnsiTheme="minorHAnsi" w:cstheme="minorHAnsi"/>
          <w:bCs/>
          <w:sz w:val="22"/>
          <w:szCs w:val="22"/>
          <w:lang w:val="sk-SK"/>
        </w:rPr>
        <w:t>).</w:t>
      </w:r>
      <w:r w:rsidR="000F59DC" w:rsidRPr="00476C54">
        <w:rPr>
          <w:rFonts w:asciiTheme="minorHAnsi" w:hAnsiTheme="minorHAnsi" w:cstheme="minorHAnsi"/>
          <w:bCs/>
          <w:sz w:val="22"/>
          <w:szCs w:val="22"/>
          <w:lang w:val="sk-SK"/>
        </w:rPr>
        <w:t xml:space="preserve"> </w:t>
      </w:r>
    </w:p>
    <w:p w:rsidR="00783AD7" w:rsidRPr="00476C54" w:rsidRDefault="00783AD7" w:rsidP="0042582E">
      <w:pPr>
        <w:spacing w:after="120"/>
        <w:jc w:val="both"/>
        <w:rPr>
          <w:rFonts w:asciiTheme="minorHAnsi" w:hAnsiTheme="minorHAnsi" w:cstheme="minorHAnsi"/>
          <w:bCs/>
          <w:sz w:val="22"/>
          <w:szCs w:val="22"/>
          <w:lang w:val="sk-SK"/>
        </w:rPr>
      </w:pPr>
    </w:p>
    <w:p w:rsidR="006964BC" w:rsidRPr="00476C54" w:rsidRDefault="006964BC"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Vieme si predstaviť veľa spôsobo</w:t>
      </w:r>
      <w:r w:rsidR="000F59DC" w:rsidRPr="00476C54">
        <w:rPr>
          <w:rFonts w:asciiTheme="minorHAnsi" w:hAnsiTheme="minorHAnsi" w:cstheme="minorHAnsi"/>
          <w:bCs/>
          <w:sz w:val="22"/>
          <w:szCs w:val="22"/>
          <w:lang w:val="sk-SK"/>
        </w:rPr>
        <w:t>v</w:t>
      </w:r>
      <w:r w:rsidRPr="00476C54">
        <w:rPr>
          <w:rFonts w:asciiTheme="minorHAnsi" w:hAnsiTheme="minorHAnsi" w:cstheme="minorHAnsi"/>
          <w:bCs/>
          <w:sz w:val="22"/>
          <w:szCs w:val="22"/>
          <w:lang w:val="sk-SK"/>
        </w:rPr>
        <w:t xml:space="preserve"> </w:t>
      </w:r>
      <w:r w:rsidR="001E7FC1" w:rsidRPr="00476C54">
        <w:rPr>
          <w:rFonts w:asciiTheme="minorHAnsi" w:hAnsiTheme="minorHAnsi" w:cstheme="minorHAnsi"/>
          <w:bCs/>
          <w:sz w:val="22"/>
          <w:szCs w:val="22"/>
          <w:lang w:val="sk-SK"/>
        </w:rPr>
        <w:t>vytvárania</w:t>
      </w:r>
      <w:r w:rsidRPr="00476C54">
        <w:rPr>
          <w:rFonts w:asciiTheme="minorHAnsi" w:hAnsiTheme="minorHAnsi" w:cstheme="minorHAnsi"/>
          <w:bCs/>
          <w:sz w:val="22"/>
          <w:szCs w:val="22"/>
          <w:lang w:val="sk-SK"/>
        </w:rPr>
        <w:t xml:space="preserve"> pravidi</w:t>
      </w:r>
      <w:r w:rsidR="001E7FC1" w:rsidRPr="00476C54">
        <w:rPr>
          <w:rFonts w:asciiTheme="minorHAnsi" w:hAnsiTheme="minorHAnsi" w:cstheme="minorHAnsi"/>
          <w:bCs/>
          <w:sz w:val="22"/>
          <w:szCs w:val="22"/>
          <w:lang w:val="sk-SK"/>
        </w:rPr>
        <w:t xml:space="preserve">el pre náš život. </w:t>
      </w:r>
      <w:r w:rsidR="0097758A" w:rsidRPr="00476C54">
        <w:rPr>
          <w:rFonts w:asciiTheme="minorHAnsi" w:hAnsiTheme="minorHAnsi" w:cstheme="minorHAnsi"/>
          <w:bCs/>
          <w:sz w:val="22"/>
          <w:szCs w:val="22"/>
          <w:lang w:val="sk-SK"/>
        </w:rPr>
        <w:t>M</w:t>
      </w:r>
      <w:r w:rsidR="000F59DC" w:rsidRPr="00476C54">
        <w:rPr>
          <w:rFonts w:asciiTheme="minorHAnsi" w:hAnsiTheme="minorHAnsi" w:cstheme="minorHAnsi"/>
          <w:bCs/>
          <w:sz w:val="22"/>
          <w:szCs w:val="22"/>
          <w:lang w:val="sk-SK"/>
        </w:rPr>
        <w:t xml:space="preserve">áme viacero základných alternatív, </w:t>
      </w:r>
      <w:r w:rsidR="00C943F4" w:rsidRPr="00476C54">
        <w:rPr>
          <w:rFonts w:asciiTheme="minorHAnsi" w:hAnsiTheme="minorHAnsi" w:cstheme="minorHAnsi"/>
          <w:b/>
          <w:sz w:val="22"/>
          <w:szCs w:val="22"/>
          <w:lang w:val="sk-SK"/>
        </w:rPr>
        <w:t>KTO</w:t>
      </w:r>
      <w:r w:rsidR="000F59DC" w:rsidRPr="00476C54">
        <w:rPr>
          <w:rFonts w:asciiTheme="minorHAnsi" w:hAnsiTheme="minorHAnsi" w:cstheme="minorHAnsi"/>
          <w:bCs/>
          <w:sz w:val="22"/>
          <w:szCs w:val="22"/>
          <w:lang w:val="sk-SK"/>
        </w:rPr>
        <w:t xml:space="preserve"> ich má vytvárať:</w:t>
      </w:r>
    </w:p>
    <w:p w:rsidR="000F59DC" w:rsidRPr="00476C54" w:rsidRDefault="000F59DC" w:rsidP="000F59DC">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my všetci spolu napríklad hlasovaním o nejakej veci</w:t>
      </w:r>
    </w:p>
    <w:p w:rsidR="000F59DC" w:rsidRPr="00476C54" w:rsidRDefault="000F59DC" w:rsidP="000F59DC">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niekto múdrejší ako my, napríklad rada </w:t>
      </w:r>
      <w:proofErr w:type="spellStart"/>
      <w:r w:rsidRPr="00476C54">
        <w:rPr>
          <w:rFonts w:asciiTheme="minorHAnsi" w:hAnsiTheme="minorHAnsi" w:cstheme="minorHAnsi"/>
          <w:bCs/>
          <w:sz w:val="22"/>
          <w:szCs w:val="22"/>
          <w:lang w:val="sk-SK"/>
        </w:rPr>
        <w:t>staršinov</w:t>
      </w:r>
      <w:proofErr w:type="spellEnd"/>
    </w:p>
    <w:p w:rsidR="000F59DC" w:rsidRPr="00476C54" w:rsidRDefault="000F59DC" w:rsidP="000F59DC">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(osvietený) vládca</w:t>
      </w:r>
    </w:p>
    <w:p w:rsidR="000F59DC" w:rsidRPr="00476C54" w:rsidRDefault="000F59DC" w:rsidP="000F59DC">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nejaký iný kolektívny orgán, ktorého zloženie je určené napríklad hodom kockami,</w:t>
      </w:r>
    </w:p>
    <w:p w:rsidR="000F59DC" w:rsidRPr="00476C54" w:rsidRDefault="000F59DC" w:rsidP="000F59DC">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kolektívny orgán, ktorého zloženie určujeme my sami.</w:t>
      </w:r>
    </w:p>
    <w:p w:rsidR="00783AD7" w:rsidRPr="00476C54" w:rsidRDefault="00783AD7" w:rsidP="00C943F4">
      <w:pPr>
        <w:spacing w:after="120"/>
        <w:jc w:val="both"/>
        <w:rPr>
          <w:rFonts w:asciiTheme="minorHAnsi" w:hAnsiTheme="minorHAnsi" w:cstheme="minorHAnsi"/>
          <w:bCs/>
          <w:sz w:val="22"/>
          <w:szCs w:val="22"/>
          <w:lang w:val="sk-SK"/>
        </w:rPr>
      </w:pPr>
    </w:p>
    <w:p w:rsidR="00C943F4" w:rsidRPr="00476C54" w:rsidRDefault="00C943F4" w:rsidP="00C943F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Zároveň vieme rozmýšľať o tom, </w:t>
      </w:r>
      <w:r w:rsidRPr="00476C54">
        <w:rPr>
          <w:rFonts w:asciiTheme="minorHAnsi" w:hAnsiTheme="minorHAnsi" w:cstheme="minorHAnsi"/>
          <w:b/>
          <w:sz w:val="22"/>
          <w:szCs w:val="22"/>
          <w:lang w:val="sk-SK"/>
        </w:rPr>
        <w:t>AKO</w:t>
      </w:r>
      <w:r w:rsidRPr="00476C54">
        <w:rPr>
          <w:rFonts w:asciiTheme="minorHAnsi" w:hAnsiTheme="minorHAnsi" w:cstheme="minorHAnsi"/>
          <w:bCs/>
          <w:sz w:val="22"/>
          <w:szCs w:val="22"/>
          <w:lang w:val="sk-SK"/>
        </w:rPr>
        <w:t xml:space="preserve"> rozhodnutia v orgáne prijímať. Tiež máme alternatívy</w:t>
      </w:r>
      <w:r w:rsidR="006C16F4" w:rsidRPr="00476C54">
        <w:rPr>
          <w:rFonts w:asciiTheme="minorHAnsi" w:hAnsiTheme="minorHAnsi" w:cstheme="minorHAnsi"/>
          <w:bCs/>
          <w:sz w:val="22"/>
          <w:szCs w:val="22"/>
          <w:lang w:val="sk-SK"/>
        </w:rPr>
        <w:t xml:space="preserve"> (napr.)</w:t>
      </w:r>
      <w:r w:rsidRPr="00476C54">
        <w:rPr>
          <w:rFonts w:asciiTheme="minorHAnsi" w:hAnsiTheme="minorHAnsi" w:cstheme="minorHAnsi"/>
          <w:bCs/>
          <w:sz w:val="22"/>
          <w:szCs w:val="22"/>
          <w:lang w:val="sk-SK"/>
        </w:rPr>
        <w:t>:</w:t>
      </w:r>
    </w:p>
    <w:p w:rsidR="00C943F4" w:rsidRPr="00476C54" w:rsidRDefault="006C16F4" w:rsidP="00C943F4">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hodíme si mincu</w:t>
      </w:r>
    </w:p>
    <w:p w:rsidR="006C16F4" w:rsidRPr="00476C54" w:rsidRDefault="006C16F4" w:rsidP="00C943F4">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zahlasujeme a väčšinový názor sa prijme</w:t>
      </w:r>
    </w:p>
    <w:p w:rsidR="006C16F4" w:rsidRPr="00476C54" w:rsidRDefault="006C16F4" w:rsidP="00C943F4">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zahlasujeme a prijme sa názor, ktorý má povedzme až 3/5 podporu</w:t>
      </w:r>
    </w:p>
    <w:p w:rsidR="006C16F4" w:rsidRPr="00476C54" w:rsidRDefault="006C16F4" w:rsidP="00C943F4">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zahlasujeme až po nejakej diskusii</w:t>
      </w:r>
    </w:p>
    <w:p w:rsidR="006C16F4" w:rsidRPr="00476C54" w:rsidRDefault="006C16F4" w:rsidP="00C943F4">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prijaté riešenie odôvodňujeme/riešenie neodôvodňujeme</w:t>
      </w:r>
    </w:p>
    <w:p w:rsidR="00405D07" w:rsidRPr="00476C54" w:rsidRDefault="00405D07" w:rsidP="00405D07">
      <w:pPr>
        <w:spacing w:after="120"/>
        <w:ind w:left="360"/>
        <w:jc w:val="both"/>
        <w:rPr>
          <w:rFonts w:asciiTheme="minorHAnsi" w:hAnsiTheme="minorHAnsi" w:cstheme="minorHAnsi"/>
          <w:bCs/>
          <w:sz w:val="22"/>
          <w:szCs w:val="22"/>
          <w:lang w:val="sk-SK"/>
        </w:rPr>
      </w:pPr>
    </w:p>
    <w:p w:rsidR="000F59DC" w:rsidRPr="00476C54" w:rsidRDefault="000F59DC" w:rsidP="000F59DC">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1.1. Prečo je dobr</w:t>
      </w:r>
      <w:r w:rsidR="00A15B44" w:rsidRPr="00476C54">
        <w:rPr>
          <w:rFonts w:asciiTheme="minorHAnsi" w:hAnsiTheme="minorHAnsi" w:cstheme="minorHAnsi"/>
          <w:b/>
          <w:sz w:val="22"/>
          <w:szCs w:val="22"/>
          <w:lang w:val="sk-SK"/>
        </w:rPr>
        <w:t>é prijímať rozhodnutia práve v parlamente, teda v kolektívnom orgáne „od nás“?</w:t>
      </w:r>
    </w:p>
    <w:p w:rsidR="00A15B44" w:rsidRPr="00476C54" w:rsidRDefault="00A15B44" w:rsidP="000F59D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1. </w:t>
      </w:r>
      <w:r w:rsidRPr="00476C54">
        <w:rPr>
          <w:rFonts w:asciiTheme="minorHAnsi" w:hAnsiTheme="minorHAnsi" w:cstheme="minorHAnsi"/>
          <w:bCs/>
          <w:sz w:val="22"/>
          <w:szCs w:val="22"/>
          <w:u w:val="single"/>
          <w:lang w:val="sk-SK"/>
        </w:rPr>
        <w:t>Lebo je nás tak veľa</w:t>
      </w:r>
      <w:r w:rsidRPr="00476C54">
        <w:rPr>
          <w:rFonts w:asciiTheme="minorHAnsi" w:hAnsiTheme="minorHAnsi" w:cstheme="minorHAnsi"/>
          <w:bCs/>
          <w:sz w:val="22"/>
          <w:szCs w:val="22"/>
          <w:lang w:val="sk-SK"/>
        </w:rPr>
        <w:t>, že ak by sme chceli rozhodovať priamo, nerobíme nič iné.</w:t>
      </w:r>
    </w:p>
    <w:p w:rsidR="00405D07" w:rsidRPr="00476C54" w:rsidRDefault="006C16F4" w:rsidP="000F59D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2. </w:t>
      </w:r>
      <w:r w:rsidRPr="00476C54">
        <w:rPr>
          <w:rFonts w:asciiTheme="minorHAnsi" w:hAnsiTheme="minorHAnsi" w:cstheme="minorHAnsi"/>
          <w:bCs/>
          <w:sz w:val="22"/>
          <w:szCs w:val="22"/>
          <w:u w:val="single"/>
          <w:lang w:val="sk-SK"/>
        </w:rPr>
        <w:t>Lebo ak by rozhodoval jednotlivec, ľahko moc zneužije</w:t>
      </w:r>
      <w:r w:rsidR="00405D07" w:rsidRPr="00476C54">
        <w:rPr>
          <w:rFonts w:asciiTheme="minorHAnsi" w:hAnsiTheme="minorHAnsi" w:cstheme="minorHAnsi"/>
          <w:bCs/>
          <w:sz w:val="22"/>
          <w:szCs w:val="22"/>
          <w:lang w:val="sk-SK"/>
        </w:rPr>
        <w:t xml:space="preserve">. </w:t>
      </w:r>
    </w:p>
    <w:p w:rsidR="006C16F4" w:rsidRPr="00476C54" w:rsidRDefault="00405D07" w:rsidP="000F59D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3. </w:t>
      </w:r>
      <w:r w:rsidRPr="00476C54">
        <w:rPr>
          <w:rFonts w:asciiTheme="minorHAnsi" w:hAnsiTheme="minorHAnsi" w:cstheme="minorHAnsi"/>
          <w:bCs/>
          <w:sz w:val="22"/>
          <w:szCs w:val="22"/>
          <w:u w:val="single"/>
          <w:lang w:val="sk-SK"/>
        </w:rPr>
        <w:t>Lebo v kolektíve sa zníži riziko pomýlenia sa</w:t>
      </w:r>
      <w:r w:rsidRPr="00476C54">
        <w:rPr>
          <w:rFonts w:asciiTheme="minorHAnsi" w:hAnsiTheme="minorHAnsi" w:cstheme="minorHAnsi"/>
          <w:bCs/>
          <w:sz w:val="22"/>
          <w:szCs w:val="22"/>
          <w:lang w:val="sk-SK"/>
        </w:rPr>
        <w:t xml:space="preserve"> a pluralita názorov a životných skúsenosti vedie k vytváraniu </w:t>
      </w:r>
      <w:r w:rsidRPr="00476C54">
        <w:rPr>
          <w:rFonts w:asciiTheme="minorHAnsi" w:hAnsiTheme="minorHAnsi" w:cstheme="minorHAnsi"/>
          <w:bCs/>
          <w:sz w:val="22"/>
          <w:szCs w:val="22"/>
          <w:u w:val="single"/>
          <w:lang w:val="sk-SK"/>
        </w:rPr>
        <w:t>pravidiel reflektujúcich rôzne spôsoby života</w:t>
      </w:r>
      <w:r w:rsidR="0097758A" w:rsidRPr="00476C54">
        <w:rPr>
          <w:rFonts w:asciiTheme="minorHAnsi" w:hAnsiTheme="minorHAnsi" w:cstheme="minorHAnsi"/>
          <w:bCs/>
          <w:sz w:val="22"/>
          <w:szCs w:val="22"/>
          <w:u w:val="single"/>
          <w:lang w:val="sk-SK"/>
        </w:rPr>
        <w:t>.</w:t>
      </w:r>
    </w:p>
    <w:p w:rsidR="00A15B44" w:rsidRPr="00476C54" w:rsidRDefault="00405D07" w:rsidP="000F59D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4</w:t>
      </w:r>
      <w:r w:rsidR="00A15B44" w:rsidRPr="00476C54">
        <w:rPr>
          <w:rFonts w:asciiTheme="minorHAnsi" w:hAnsiTheme="minorHAnsi" w:cstheme="minorHAnsi"/>
          <w:bCs/>
          <w:sz w:val="22"/>
          <w:szCs w:val="22"/>
          <w:lang w:val="sk-SK"/>
        </w:rPr>
        <w:t xml:space="preserve">. </w:t>
      </w:r>
      <w:r w:rsidR="00A15B44" w:rsidRPr="00476C54">
        <w:rPr>
          <w:rFonts w:asciiTheme="minorHAnsi" w:hAnsiTheme="minorHAnsi" w:cstheme="minorHAnsi"/>
          <w:bCs/>
          <w:sz w:val="22"/>
          <w:szCs w:val="22"/>
          <w:u w:val="single"/>
          <w:lang w:val="sk-SK"/>
        </w:rPr>
        <w:t>Lebo ak my ten orgán volíme, je potom demokratický</w:t>
      </w:r>
      <w:r w:rsidR="00A15B44" w:rsidRPr="00476C54">
        <w:rPr>
          <w:rFonts w:asciiTheme="minorHAnsi" w:hAnsiTheme="minorHAnsi" w:cstheme="minorHAnsi"/>
          <w:bCs/>
          <w:sz w:val="22"/>
          <w:szCs w:val="22"/>
          <w:lang w:val="sk-SK"/>
        </w:rPr>
        <w:t xml:space="preserve"> – jeho rozhodnutia sú našimi rozhodnutiami. Tak by to nebolo u rady </w:t>
      </w:r>
      <w:proofErr w:type="spellStart"/>
      <w:r w:rsidR="00A15B44" w:rsidRPr="00476C54">
        <w:rPr>
          <w:rFonts w:asciiTheme="minorHAnsi" w:hAnsiTheme="minorHAnsi" w:cstheme="minorHAnsi"/>
          <w:bCs/>
          <w:sz w:val="22"/>
          <w:szCs w:val="22"/>
          <w:lang w:val="sk-SK"/>
        </w:rPr>
        <w:t>staršinov</w:t>
      </w:r>
      <w:proofErr w:type="spellEnd"/>
      <w:r w:rsidR="00A15B44" w:rsidRPr="00476C54">
        <w:rPr>
          <w:rFonts w:asciiTheme="minorHAnsi" w:hAnsiTheme="minorHAnsi" w:cstheme="minorHAnsi"/>
          <w:bCs/>
          <w:sz w:val="22"/>
          <w:szCs w:val="22"/>
          <w:lang w:val="sk-SK"/>
        </w:rPr>
        <w:t xml:space="preserve"> ani pri vládcovi. Tam by nám vládol niekto iný. Možno by nám vládol aj v istom zmysle lepšie, ale stále by to bola vláda iných nad nami.</w:t>
      </w:r>
    </w:p>
    <w:p w:rsidR="00C943F4" w:rsidRPr="00476C54" w:rsidRDefault="00405D07" w:rsidP="000F59D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5</w:t>
      </w:r>
      <w:r w:rsidR="00A15B44" w:rsidRPr="00476C54">
        <w:rPr>
          <w:rFonts w:asciiTheme="minorHAnsi" w:hAnsiTheme="minorHAnsi" w:cstheme="minorHAnsi"/>
          <w:bCs/>
          <w:sz w:val="22"/>
          <w:szCs w:val="22"/>
          <w:lang w:val="sk-SK"/>
        </w:rPr>
        <w:t xml:space="preserve">. </w:t>
      </w:r>
      <w:r w:rsidR="00A15B44" w:rsidRPr="00476C54">
        <w:rPr>
          <w:rFonts w:asciiTheme="minorHAnsi" w:hAnsiTheme="minorHAnsi" w:cstheme="minorHAnsi"/>
          <w:bCs/>
          <w:sz w:val="22"/>
          <w:szCs w:val="22"/>
          <w:u w:val="single"/>
          <w:lang w:val="sk-SK"/>
        </w:rPr>
        <w:t>Lebo na vládnutie treba aj nejaké špecifické schopnosti</w:t>
      </w:r>
      <w:r w:rsidR="00A15B44" w:rsidRPr="00476C54">
        <w:rPr>
          <w:rFonts w:asciiTheme="minorHAnsi" w:hAnsiTheme="minorHAnsi" w:cstheme="minorHAnsi"/>
          <w:bCs/>
          <w:sz w:val="22"/>
          <w:szCs w:val="22"/>
          <w:lang w:val="sk-SK"/>
        </w:rPr>
        <w:t>. Najlepší lekár na svete nie je automaticky najlepším ministrom zdravotníctva.</w:t>
      </w:r>
    </w:p>
    <w:p w:rsidR="006C16F4" w:rsidRPr="00476C54" w:rsidRDefault="00405D07" w:rsidP="000F59D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6</w:t>
      </w:r>
      <w:r w:rsidR="006C16F4" w:rsidRPr="00476C54">
        <w:rPr>
          <w:rFonts w:asciiTheme="minorHAnsi" w:hAnsiTheme="minorHAnsi" w:cstheme="minorHAnsi"/>
          <w:bCs/>
          <w:sz w:val="22"/>
          <w:szCs w:val="22"/>
          <w:lang w:val="sk-SK"/>
        </w:rPr>
        <w:t xml:space="preserve">. </w:t>
      </w:r>
      <w:r w:rsidR="006C16F4" w:rsidRPr="00476C54">
        <w:rPr>
          <w:rFonts w:asciiTheme="minorHAnsi" w:hAnsiTheme="minorHAnsi" w:cstheme="minorHAnsi"/>
          <w:bCs/>
          <w:sz w:val="22"/>
          <w:szCs w:val="22"/>
          <w:u w:val="single"/>
          <w:lang w:val="sk-SK"/>
        </w:rPr>
        <w:t xml:space="preserve">Lebo v parlamente </w:t>
      </w:r>
      <w:r w:rsidR="0097758A" w:rsidRPr="00476C54">
        <w:rPr>
          <w:rFonts w:asciiTheme="minorHAnsi" w:hAnsiTheme="minorHAnsi" w:cstheme="minorHAnsi"/>
          <w:bCs/>
          <w:sz w:val="22"/>
          <w:szCs w:val="22"/>
          <w:u w:val="single"/>
          <w:lang w:val="sk-SK"/>
        </w:rPr>
        <w:t xml:space="preserve">ľahšie </w:t>
      </w:r>
      <w:r w:rsidR="006C16F4" w:rsidRPr="00476C54">
        <w:rPr>
          <w:rFonts w:asciiTheme="minorHAnsi" w:hAnsiTheme="minorHAnsi" w:cstheme="minorHAnsi"/>
          <w:bCs/>
          <w:sz w:val="22"/>
          <w:szCs w:val="22"/>
          <w:u w:val="single"/>
          <w:lang w:val="sk-SK"/>
        </w:rPr>
        <w:t>uprav</w:t>
      </w:r>
      <w:r w:rsidR="0097758A" w:rsidRPr="00476C54">
        <w:rPr>
          <w:rFonts w:asciiTheme="minorHAnsi" w:hAnsiTheme="minorHAnsi" w:cstheme="minorHAnsi"/>
          <w:bCs/>
          <w:sz w:val="22"/>
          <w:szCs w:val="22"/>
          <w:u w:val="single"/>
          <w:lang w:val="sk-SK"/>
        </w:rPr>
        <w:t>íme</w:t>
      </w:r>
      <w:r w:rsidR="006C16F4" w:rsidRPr="00476C54">
        <w:rPr>
          <w:rFonts w:asciiTheme="minorHAnsi" w:hAnsiTheme="minorHAnsi" w:cstheme="minorHAnsi"/>
          <w:bCs/>
          <w:sz w:val="22"/>
          <w:szCs w:val="22"/>
          <w:u w:val="single"/>
          <w:lang w:val="sk-SK"/>
        </w:rPr>
        <w:t xml:space="preserve"> proces diskusie tak, aby sa hľadal konsenzus, nie len väčšina</w:t>
      </w:r>
      <w:r w:rsidR="006C16F4" w:rsidRPr="00476C54">
        <w:rPr>
          <w:rFonts w:asciiTheme="minorHAnsi" w:hAnsiTheme="minorHAnsi" w:cstheme="minorHAnsi"/>
          <w:bCs/>
          <w:sz w:val="22"/>
          <w:szCs w:val="22"/>
          <w:lang w:val="sk-SK"/>
        </w:rPr>
        <w:t>.</w:t>
      </w:r>
    </w:p>
    <w:p w:rsidR="006964BC" w:rsidRPr="00476C54" w:rsidRDefault="006964BC" w:rsidP="0042582E">
      <w:pPr>
        <w:spacing w:after="120"/>
        <w:jc w:val="both"/>
        <w:rPr>
          <w:rFonts w:asciiTheme="minorHAnsi" w:hAnsiTheme="minorHAnsi" w:cstheme="minorHAnsi"/>
          <w:bCs/>
          <w:sz w:val="22"/>
          <w:szCs w:val="22"/>
          <w:lang w:val="sk-SK"/>
        </w:rPr>
      </w:pPr>
    </w:p>
    <w:p w:rsidR="00F5160B" w:rsidRPr="00476C54" w:rsidRDefault="00F5160B"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lastRenderedPageBreak/>
        <w:t>1.2. Parlament ako špecifický priestor diskusie</w:t>
      </w:r>
    </w:p>
    <w:p w:rsidR="00F5160B" w:rsidRPr="00476C54" w:rsidRDefault="00783AD7"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T.G. Masaryk povedal, že </w:t>
      </w:r>
      <w:r w:rsidRPr="00476C54">
        <w:rPr>
          <w:rFonts w:asciiTheme="minorHAnsi" w:hAnsiTheme="minorHAnsi" w:cstheme="minorHAnsi"/>
          <w:b/>
          <w:sz w:val="22"/>
          <w:szCs w:val="22"/>
          <w:lang w:val="sk-SK"/>
        </w:rPr>
        <w:t>demokracia je diskusia</w:t>
      </w:r>
      <w:r w:rsidRPr="00476C54">
        <w:rPr>
          <w:rFonts w:asciiTheme="minorHAnsi" w:hAnsiTheme="minorHAnsi" w:cstheme="minorHAnsi"/>
          <w:bCs/>
          <w:sz w:val="22"/>
          <w:szCs w:val="22"/>
          <w:lang w:val="sk-SK"/>
        </w:rPr>
        <w:t>, je to rozhovor medzi rovnými, je to premýšľanie občanov pred celou verejnosťou. Na to, aby táto diskusia bola možná je ale podľa neho potrebná medziľudská dôvera a poctivé hľadanie pravdy, a tiež viera v ľudstvo.</w:t>
      </w:r>
      <w:r w:rsidR="00425DAD" w:rsidRPr="00476C54">
        <w:rPr>
          <w:rFonts w:asciiTheme="minorHAnsi" w:hAnsiTheme="minorHAnsi" w:cstheme="minorHAnsi"/>
          <w:bCs/>
          <w:sz w:val="22"/>
          <w:szCs w:val="22"/>
          <w:lang w:val="sk-SK"/>
        </w:rPr>
        <w:t xml:space="preserve"> V tomto zmysle je demokracia aj svetonázor.</w:t>
      </w:r>
    </w:p>
    <w:p w:rsidR="00405D07" w:rsidRPr="00476C54" w:rsidRDefault="00783AD7"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Demokracia je teda proces, ktorý nikdy nekončí. V demokracii nikdy nie je úplný pokoj, stále sa niečo hľadá a ponúknuté odpovede sa spochybňujú. </w:t>
      </w:r>
      <w:r w:rsidRPr="00476C54">
        <w:rPr>
          <w:rFonts w:asciiTheme="minorHAnsi" w:hAnsiTheme="minorHAnsi" w:cstheme="minorHAnsi"/>
          <w:b/>
          <w:sz w:val="22"/>
          <w:szCs w:val="22"/>
          <w:lang w:val="sk-SK"/>
        </w:rPr>
        <w:t>Procesné teórie demokraci</w:t>
      </w:r>
      <w:r w:rsidR="000B5553" w:rsidRPr="00476C54">
        <w:rPr>
          <w:rFonts w:asciiTheme="minorHAnsi" w:hAnsiTheme="minorHAnsi" w:cstheme="minorHAnsi"/>
          <w:b/>
          <w:sz w:val="22"/>
          <w:szCs w:val="22"/>
          <w:lang w:val="sk-SK"/>
        </w:rPr>
        <w:t>e</w:t>
      </w:r>
      <w:r w:rsidRPr="00476C54">
        <w:rPr>
          <w:rFonts w:asciiTheme="minorHAnsi" w:hAnsiTheme="minorHAnsi" w:cstheme="minorHAnsi"/>
          <w:b/>
          <w:sz w:val="22"/>
          <w:szCs w:val="22"/>
          <w:lang w:val="sk-SK"/>
        </w:rPr>
        <w:t xml:space="preserve"> zdôrazňujú skôr to, AKO sa rozhoduje</w:t>
      </w:r>
      <w:r w:rsidRPr="00476C54">
        <w:rPr>
          <w:rFonts w:asciiTheme="minorHAnsi" w:hAnsiTheme="minorHAnsi" w:cstheme="minorHAnsi"/>
          <w:bCs/>
          <w:sz w:val="22"/>
          <w:szCs w:val="22"/>
          <w:lang w:val="sk-SK"/>
        </w:rPr>
        <w:t>, v akom procese, nie KTO rozhoduje, ani AKÝ je výsledok.</w:t>
      </w:r>
    </w:p>
    <w:p w:rsidR="00783AD7" w:rsidRPr="00476C54" w:rsidRDefault="000B5553"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S konceptom procesnej demokracie je spojená jedna</w:t>
      </w:r>
      <w:r w:rsidR="00783AD7" w:rsidRPr="00476C54">
        <w:rPr>
          <w:rFonts w:asciiTheme="minorHAnsi" w:hAnsiTheme="minorHAnsi" w:cstheme="minorHAnsi"/>
          <w:bCs/>
          <w:sz w:val="22"/>
          <w:szCs w:val="22"/>
          <w:lang w:val="sk-SK"/>
        </w:rPr>
        <w:t xml:space="preserve"> z najznámejších teórií diskurzu </w:t>
      </w:r>
      <w:r w:rsidR="00CC13AA" w:rsidRPr="00476C54">
        <w:rPr>
          <w:rFonts w:asciiTheme="minorHAnsi" w:hAnsiTheme="minorHAnsi" w:cstheme="minorHAnsi"/>
          <w:bCs/>
          <w:sz w:val="22"/>
          <w:szCs w:val="22"/>
          <w:lang w:val="sk-SK"/>
        </w:rPr>
        <w:t xml:space="preserve">od </w:t>
      </w:r>
      <w:proofErr w:type="spellStart"/>
      <w:r w:rsidR="00783AD7" w:rsidRPr="00476C54">
        <w:rPr>
          <w:rFonts w:asciiTheme="minorHAnsi" w:hAnsiTheme="minorHAnsi" w:cstheme="minorHAnsi"/>
          <w:bCs/>
          <w:sz w:val="22"/>
          <w:szCs w:val="22"/>
          <w:lang w:val="sk-SK"/>
        </w:rPr>
        <w:t>Jurgena</w:t>
      </w:r>
      <w:proofErr w:type="spellEnd"/>
      <w:r w:rsidR="00783AD7" w:rsidRPr="00476C54">
        <w:rPr>
          <w:rFonts w:asciiTheme="minorHAnsi" w:hAnsiTheme="minorHAnsi" w:cstheme="minorHAnsi"/>
          <w:bCs/>
          <w:sz w:val="22"/>
          <w:szCs w:val="22"/>
          <w:lang w:val="sk-SK"/>
        </w:rPr>
        <w:t xml:space="preserve"> </w:t>
      </w:r>
      <w:proofErr w:type="spellStart"/>
      <w:r w:rsidR="00783AD7" w:rsidRPr="00476C54">
        <w:rPr>
          <w:rFonts w:asciiTheme="minorHAnsi" w:hAnsiTheme="minorHAnsi" w:cstheme="minorHAnsi"/>
          <w:bCs/>
          <w:sz w:val="22"/>
          <w:szCs w:val="22"/>
          <w:lang w:val="sk-SK"/>
        </w:rPr>
        <w:t>Habermas</w:t>
      </w:r>
      <w:r w:rsidR="00E07879" w:rsidRPr="00476C54">
        <w:rPr>
          <w:rFonts w:asciiTheme="minorHAnsi" w:hAnsiTheme="minorHAnsi" w:cstheme="minorHAnsi"/>
          <w:bCs/>
          <w:sz w:val="22"/>
          <w:szCs w:val="22"/>
          <w:lang w:val="sk-SK"/>
        </w:rPr>
        <w:t>a</w:t>
      </w:r>
      <w:proofErr w:type="spellEnd"/>
      <w:r w:rsidR="00E07879" w:rsidRPr="00476C54">
        <w:rPr>
          <w:rFonts w:asciiTheme="minorHAnsi" w:hAnsiTheme="minorHAnsi" w:cstheme="minorHAnsi"/>
          <w:bCs/>
          <w:sz w:val="22"/>
          <w:szCs w:val="22"/>
          <w:lang w:val="sk-SK"/>
        </w:rPr>
        <w:t>. T</w:t>
      </w:r>
      <w:r w:rsidR="00CC13AA" w:rsidRPr="00476C54">
        <w:rPr>
          <w:rFonts w:asciiTheme="minorHAnsi" w:hAnsiTheme="minorHAnsi" w:cstheme="minorHAnsi"/>
          <w:bCs/>
          <w:sz w:val="22"/>
          <w:szCs w:val="22"/>
          <w:lang w:val="sk-SK"/>
        </w:rPr>
        <w:t>en t</w:t>
      </w:r>
      <w:r w:rsidR="00E07879" w:rsidRPr="00476C54">
        <w:rPr>
          <w:rFonts w:asciiTheme="minorHAnsi" w:hAnsiTheme="minorHAnsi" w:cstheme="minorHAnsi"/>
          <w:bCs/>
          <w:sz w:val="22"/>
          <w:szCs w:val="22"/>
          <w:lang w:val="sk-SK"/>
        </w:rPr>
        <w:t>vrdí, že inštitúcie majú legitimitu prijímať pravidlá, ktor</w:t>
      </w:r>
      <w:r w:rsidR="009F7F62" w:rsidRPr="00476C54">
        <w:rPr>
          <w:rFonts w:asciiTheme="minorHAnsi" w:hAnsiTheme="minorHAnsi" w:cstheme="minorHAnsi"/>
          <w:bCs/>
          <w:sz w:val="22"/>
          <w:szCs w:val="22"/>
          <w:lang w:val="sk-SK"/>
        </w:rPr>
        <w:t xml:space="preserve">é nás zaväzujú vtedy, ak tieto </w:t>
      </w:r>
      <w:r w:rsidR="003C1562" w:rsidRPr="00476C54">
        <w:rPr>
          <w:rFonts w:asciiTheme="minorHAnsi" w:hAnsiTheme="minorHAnsi" w:cstheme="minorHAnsi"/>
          <w:bCs/>
          <w:sz w:val="22"/>
          <w:szCs w:val="22"/>
          <w:lang w:val="sk-SK"/>
        </w:rPr>
        <w:t>pravidlá mohli získať súhlas všetkých, ktorých sa týkajú v </w:t>
      </w:r>
      <w:r w:rsidR="003C1562" w:rsidRPr="00476C54">
        <w:rPr>
          <w:rFonts w:asciiTheme="minorHAnsi" w:hAnsiTheme="minorHAnsi" w:cstheme="minorHAnsi"/>
          <w:b/>
          <w:sz w:val="22"/>
          <w:szCs w:val="22"/>
          <w:lang w:val="sk-SK"/>
        </w:rPr>
        <w:t>racionálnom diskurze</w:t>
      </w:r>
      <w:r w:rsidR="003C1562" w:rsidRPr="00476C54">
        <w:rPr>
          <w:rFonts w:asciiTheme="minorHAnsi" w:hAnsiTheme="minorHAnsi" w:cstheme="minorHAnsi"/>
          <w:bCs/>
          <w:sz w:val="22"/>
          <w:szCs w:val="22"/>
          <w:lang w:val="sk-SK"/>
        </w:rPr>
        <w:t xml:space="preserve">. V ňom sa totiž </w:t>
      </w:r>
      <w:r w:rsidR="003C1562" w:rsidRPr="00476C54">
        <w:rPr>
          <w:rFonts w:asciiTheme="minorHAnsi" w:hAnsiTheme="minorHAnsi" w:cstheme="minorHAnsi"/>
          <w:b/>
          <w:sz w:val="22"/>
          <w:szCs w:val="22"/>
          <w:lang w:val="sk-SK"/>
        </w:rPr>
        <w:t xml:space="preserve">hľadá </w:t>
      </w:r>
      <w:r w:rsidR="00E07879" w:rsidRPr="00476C54">
        <w:rPr>
          <w:rFonts w:asciiTheme="minorHAnsi" w:hAnsiTheme="minorHAnsi" w:cstheme="minorHAnsi"/>
          <w:b/>
          <w:sz w:val="22"/>
          <w:szCs w:val="22"/>
          <w:lang w:val="sk-SK"/>
        </w:rPr>
        <w:t>konsenzus</w:t>
      </w:r>
      <w:r w:rsidR="00E07879" w:rsidRPr="00476C54">
        <w:rPr>
          <w:rFonts w:asciiTheme="minorHAnsi" w:hAnsiTheme="minorHAnsi" w:cstheme="minorHAnsi"/>
          <w:bCs/>
          <w:sz w:val="22"/>
          <w:szCs w:val="22"/>
          <w:lang w:val="sk-SK"/>
        </w:rPr>
        <w:t>.</w:t>
      </w:r>
      <w:r w:rsidR="00CC13AA" w:rsidRPr="00476C54">
        <w:rPr>
          <w:rFonts w:asciiTheme="minorHAnsi" w:hAnsiTheme="minorHAnsi" w:cstheme="minorHAnsi"/>
          <w:bCs/>
          <w:sz w:val="22"/>
          <w:szCs w:val="22"/>
          <w:lang w:val="sk-SK"/>
        </w:rPr>
        <w:t xml:space="preserve"> To sa deje iba za istých podmienok, ktoré </w:t>
      </w:r>
      <w:r w:rsidR="00061929" w:rsidRPr="00476C54">
        <w:rPr>
          <w:rFonts w:asciiTheme="minorHAnsi" w:hAnsiTheme="minorHAnsi" w:cstheme="minorHAnsi"/>
          <w:bCs/>
          <w:sz w:val="22"/>
          <w:szCs w:val="22"/>
          <w:lang w:val="sk-SK"/>
        </w:rPr>
        <w:t xml:space="preserve">sa dajú konfrontovať </w:t>
      </w:r>
      <w:r w:rsidR="00CC13AA" w:rsidRPr="00476C54">
        <w:rPr>
          <w:rFonts w:asciiTheme="minorHAnsi" w:hAnsiTheme="minorHAnsi" w:cstheme="minorHAnsi"/>
          <w:bCs/>
          <w:sz w:val="22"/>
          <w:szCs w:val="22"/>
          <w:lang w:val="sk-SK"/>
        </w:rPr>
        <w:t>s podmienkami diskusie v NR SR. Podmienkami sú aj:</w:t>
      </w:r>
    </w:p>
    <w:p w:rsidR="00C9750D" w:rsidRPr="00476C54" w:rsidRDefault="00C9750D" w:rsidP="00C9750D">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všetci potenciálni účastníci diskurz majú mať rovnaké šance prehovoriť, diskurz otvárať, pýtať sa, interpretovať, vysvetľovať, spochybňovať a pod. pričom žiadny záver nie je nekritizovateľný</w:t>
      </w:r>
    </w:p>
    <w:p w:rsidR="00C9750D" w:rsidRPr="00476C54" w:rsidRDefault="00C9750D" w:rsidP="00C9750D">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účastníci sú pripustení do diskusie vtedy, ak </w:t>
      </w:r>
      <w:r w:rsidR="00ED3CB0" w:rsidRPr="00476C54">
        <w:rPr>
          <w:rFonts w:asciiTheme="minorHAnsi" w:hAnsiTheme="minorHAnsi" w:cstheme="minorHAnsi"/>
          <w:bCs/>
          <w:sz w:val="22"/>
          <w:szCs w:val="22"/>
          <w:lang w:val="sk-SK"/>
        </w:rPr>
        <w:t>budú úprimní, budú hovoriť, čo si myslia</w:t>
      </w:r>
    </w:p>
    <w:p w:rsidR="00ED3CB0" w:rsidRPr="00476C54" w:rsidRDefault="00ED3CB0" w:rsidP="00C9750D">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medzi účastníkmi existuje rovnosť, nikto nie je privilegovaný</w:t>
      </w:r>
    </w:p>
    <w:p w:rsidR="003C1562" w:rsidRPr="00476C54" w:rsidRDefault="003C1562" w:rsidP="003C1562">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Praktické pravidlá diskusie pri prijímaní pravidiel by sa mali</w:t>
      </w:r>
      <w:r w:rsidR="00C51FC3" w:rsidRPr="00476C54">
        <w:rPr>
          <w:rFonts w:asciiTheme="minorHAnsi" w:hAnsiTheme="minorHAnsi" w:cstheme="minorHAnsi"/>
          <w:bCs/>
          <w:sz w:val="22"/>
          <w:szCs w:val="22"/>
          <w:lang w:val="sk-SK"/>
        </w:rPr>
        <w:t xml:space="preserve"> reflektovať vyššie uvedené podmienky. Potom výsledkom diskusie bude racionálny konsenzus, ktorý si bude nárokovať záväznosť. Teda rozhodnutie nie je záväzné, kvôli tomu, aké je, ale ako vzniklo. Napríklad, rozhodnutie rodiča o tom, že moje vreckové ako vysokoškoláka/</w:t>
      </w:r>
      <w:proofErr w:type="spellStart"/>
      <w:r w:rsidR="00C51FC3" w:rsidRPr="00476C54">
        <w:rPr>
          <w:rFonts w:asciiTheme="minorHAnsi" w:hAnsiTheme="minorHAnsi" w:cstheme="minorHAnsi"/>
          <w:bCs/>
          <w:sz w:val="22"/>
          <w:szCs w:val="22"/>
          <w:lang w:val="sk-SK"/>
        </w:rPr>
        <w:t>čky</w:t>
      </w:r>
      <w:proofErr w:type="spellEnd"/>
      <w:r w:rsidR="00C51FC3" w:rsidRPr="00476C54">
        <w:rPr>
          <w:rFonts w:asciiTheme="minorHAnsi" w:hAnsiTheme="minorHAnsi" w:cstheme="minorHAnsi"/>
          <w:bCs/>
          <w:sz w:val="22"/>
          <w:szCs w:val="22"/>
          <w:lang w:val="sk-SK"/>
        </w:rPr>
        <w:t xml:space="preserve"> je 100 Eur, ktoré prijme sám, bez diskusie, má inú legitimitu, v porovnaní s rovnakým rozhodnutím, ktoré je ale záverom našej diskusie, kde som napríklad mal/a šancu argumentovať, dokazovať (napr. cenu učebníc</w:t>
      </w:r>
      <w:r w:rsidR="00E17D13" w:rsidRPr="00476C54">
        <w:rPr>
          <w:rFonts w:asciiTheme="minorHAnsi" w:hAnsiTheme="minorHAnsi" w:cstheme="minorHAnsi"/>
          <w:bCs/>
          <w:sz w:val="22"/>
          <w:szCs w:val="22"/>
          <w:lang w:val="sk-SK"/>
        </w:rPr>
        <w:t xml:space="preserve"> – najmä z ÚP</w:t>
      </w:r>
      <w:r w:rsidR="00C51FC3" w:rsidRPr="00476C54">
        <w:rPr>
          <w:rFonts w:asciiTheme="minorHAnsi" w:hAnsiTheme="minorHAnsi" w:cstheme="minorHAnsi"/>
          <w:bCs/>
          <w:sz w:val="22"/>
          <w:szCs w:val="22"/>
          <w:lang w:val="sk-SK"/>
        </w:rPr>
        <w:t>), kritizovať predbežný záver (napr. o tom, že by vreckové malo byť 80 Eur) a keď sme v diskusii úprimní (napr. ja neklamem o cene učebníc, aby</w:t>
      </w:r>
      <w:r w:rsidR="00E17D13" w:rsidRPr="00476C54">
        <w:rPr>
          <w:rFonts w:asciiTheme="minorHAnsi" w:hAnsiTheme="minorHAnsi" w:cstheme="minorHAnsi"/>
          <w:bCs/>
          <w:sz w:val="22"/>
          <w:szCs w:val="22"/>
          <w:lang w:val="sk-SK"/>
        </w:rPr>
        <w:t xml:space="preserve"> som navýšila</w:t>
      </w:r>
      <w:r w:rsidR="00C51FC3" w:rsidRPr="00476C54">
        <w:rPr>
          <w:rFonts w:asciiTheme="minorHAnsi" w:hAnsiTheme="minorHAnsi" w:cstheme="minorHAnsi"/>
          <w:bCs/>
          <w:sz w:val="22"/>
          <w:szCs w:val="22"/>
          <w:lang w:val="sk-SK"/>
        </w:rPr>
        <w:t xml:space="preserve"> vreckové).</w:t>
      </w:r>
    </w:p>
    <w:p w:rsidR="00E17D13" w:rsidRPr="00476C54" w:rsidRDefault="00E17D13" w:rsidP="003C1562">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V optike procesných teórii demokracie je potom </w:t>
      </w:r>
      <w:r w:rsidRPr="00476C54">
        <w:rPr>
          <w:rFonts w:asciiTheme="minorHAnsi" w:hAnsiTheme="minorHAnsi" w:cstheme="minorHAnsi"/>
          <w:b/>
          <w:sz w:val="22"/>
          <w:szCs w:val="22"/>
          <w:lang w:val="sk-SK"/>
        </w:rPr>
        <w:t>Národná rada SR špecifickým priestorom na diskusiu</w:t>
      </w:r>
      <w:r w:rsidRPr="00476C54">
        <w:rPr>
          <w:rFonts w:asciiTheme="minorHAnsi" w:hAnsiTheme="minorHAnsi" w:cstheme="minorHAnsi"/>
          <w:bCs/>
          <w:sz w:val="22"/>
          <w:szCs w:val="22"/>
          <w:lang w:val="sk-SK"/>
        </w:rPr>
        <w:t>.</w:t>
      </w:r>
    </w:p>
    <w:p w:rsidR="00E17D13" w:rsidRPr="00476C54" w:rsidRDefault="00E17D13" w:rsidP="003C1562">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Pravidlá </w:t>
      </w:r>
      <w:r w:rsidR="00A2688B" w:rsidRPr="00476C54">
        <w:rPr>
          <w:rFonts w:asciiTheme="minorHAnsi" w:hAnsiTheme="minorHAnsi" w:cstheme="minorHAnsi"/>
          <w:bCs/>
          <w:sz w:val="22"/>
          <w:szCs w:val="22"/>
          <w:lang w:val="sk-SK"/>
        </w:rPr>
        <w:t xml:space="preserve">parlamentnej </w:t>
      </w:r>
      <w:r w:rsidRPr="00476C54">
        <w:rPr>
          <w:rFonts w:asciiTheme="minorHAnsi" w:hAnsiTheme="minorHAnsi" w:cstheme="minorHAnsi"/>
          <w:bCs/>
          <w:sz w:val="22"/>
          <w:szCs w:val="22"/>
          <w:lang w:val="sk-SK"/>
        </w:rPr>
        <w:t xml:space="preserve">diskusie sú obsiahnuté v zákone </w:t>
      </w:r>
      <w:r w:rsidR="00215F5C" w:rsidRPr="00476C54">
        <w:rPr>
          <w:rFonts w:asciiTheme="minorHAnsi" w:hAnsiTheme="minorHAnsi" w:cstheme="minorHAnsi"/>
          <w:bCs/>
          <w:sz w:val="22"/>
          <w:szCs w:val="22"/>
          <w:lang w:val="sk-SK"/>
        </w:rPr>
        <w:t xml:space="preserve">č. 350/1996 </w:t>
      </w:r>
      <w:proofErr w:type="spellStart"/>
      <w:r w:rsidR="00215F5C" w:rsidRPr="00476C54">
        <w:rPr>
          <w:rFonts w:asciiTheme="minorHAnsi" w:hAnsiTheme="minorHAnsi" w:cstheme="minorHAnsi"/>
          <w:bCs/>
          <w:sz w:val="22"/>
          <w:szCs w:val="22"/>
          <w:lang w:val="sk-SK"/>
        </w:rPr>
        <w:t>Z.z</w:t>
      </w:r>
      <w:proofErr w:type="spellEnd"/>
      <w:r w:rsidR="00215F5C" w:rsidRPr="00476C54">
        <w:rPr>
          <w:rFonts w:asciiTheme="minorHAnsi" w:hAnsiTheme="minorHAnsi" w:cstheme="minorHAnsi"/>
          <w:bCs/>
          <w:sz w:val="22"/>
          <w:szCs w:val="22"/>
          <w:lang w:val="sk-SK"/>
        </w:rPr>
        <w:t xml:space="preserve">. </w:t>
      </w:r>
      <w:r w:rsidR="00A2688B" w:rsidRPr="00476C54">
        <w:rPr>
          <w:rFonts w:asciiTheme="minorHAnsi" w:hAnsiTheme="minorHAnsi" w:cstheme="minorHAnsi"/>
          <w:bCs/>
          <w:sz w:val="22"/>
          <w:szCs w:val="22"/>
          <w:lang w:val="sk-SK"/>
        </w:rPr>
        <w:t>o rokovacom poriadku Národnej rady Slovenskej republiky. Napríklad je tam vymedzené, že:</w:t>
      </w:r>
    </w:p>
    <w:p w:rsidR="00A2688B" w:rsidRPr="00476C54" w:rsidRDefault="00A2688B"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parlamentná diskusia</w:t>
      </w:r>
      <w:r w:rsidR="00061929" w:rsidRPr="00476C54">
        <w:rPr>
          <w:rFonts w:asciiTheme="minorHAnsi" w:hAnsiTheme="minorHAnsi" w:cstheme="minorHAnsi"/>
          <w:bCs/>
          <w:sz w:val="22"/>
          <w:szCs w:val="22"/>
          <w:lang w:val="sk-SK"/>
        </w:rPr>
        <w:t xml:space="preserve"> je principiálne verejná (výnimkou je napr. prípad prezentovania utajovanej skutočnosti)</w:t>
      </w:r>
    </w:p>
    <w:p w:rsidR="00061929" w:rsidRPr="00476C54" w:rsidRDefault="0006192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aktérmi diskusie sú poslanci, ale aj iní ústavní činitelia a teoreticky aj iné významné osoby</w:t>
      </w:r>
    </w:p>
    <w:p w:rsidR="00061929" w:rsidRPr="00476C54" w:rsidRDefault="0006192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schôdzu zvoláva a otvára predseda alebo podpredsedovia a na začiatku sa prerokuje program, teda témy, o ktorých sa bude diskutovať. Niektoré časti programu sú povinné (hodina otázok).</w:t>
      </w:r>
    </w:p>
    <w:p w:rsidR="00061929" w:rsidRPr="00476C54" w:rsidRDefault="0006192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každý návrh má spĺňať isté náležitosti a rokuje sa </w:t>
      </w:r>
      <w:r w:rsidR="004E7659" w:rsidRPr="00476C54">
        <w:rPr>
          <w:rFonts w:asciiTheme="minorHAnsi" w:hAnsiTheme="minorHAnsi" w:cstheme="minorHAnsi"/>
          <w:bCs/>
          <w:sz w:val="22"/>
          <w:szCs w:val="22"/>
          <w:lang w:val="sk-SK"/>
        </w:rPr>
        <w:t>o ňom postupne tak, že najprv vystúpi navrhovateľ, potom spravodajca a potom sa všeobecne diskutuje, tomu sa hovorí rozprava</w:t>
      </w:r>
    </w:p>
    <w:p w:rsidR="004E7659" w:rsidRPr="00476C54" w:rsidRDefault="004E765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táto rozprava má pravidlá, napríklad na udelenie slova, na časovú dĺžku vystúpenia (všeobecne 20 minút), na reagovanie na vystupujúceho – faktická poznámka (2 min.), nemajú sa používať obrazové a zvukové prezentácia a podobne</w:t>
      </w:r>
    </w:p>
    <w:p w:rsidR="004E7659" w:rsidRPr="00476C54" w:rsidRDefault="004E765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neexistuje medzi diskutujúcimi úplná rovnosť, lebo predseda, podpredseda a napr. prezident sú privilegovaní</w:t>
      </w:r>
    </w:p>
    <w:p w:rsidR="004E7659" w:rsidRPr="00476C54" w:rsidRDefault="004E765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časovo limitovaná môže byť aj dĺžka diskusie v rozprave</w:t>
      </w:r>
    </w:p>
    <w:p w:rsidR="004E7659" w:rsidRPr="00476C54" w:rsidRDefault="004E7659" w:rsidP="00A2688B">
      <w:pPr>
        <w:pStyle w:val="Odsekzoznamu"/>
        <w:numPr>
          <w:ilvl w:val="0"/>
          <w:numId w:val="14"/>
        </w:num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 diskusii sa hlasuje principiálne verejne.</w:t>
      </w:r>
    </w:p>
    <w:p w:rsidR="00C51FC3" w:rsidRPr="00476C54" w:rsidRDefault="0006219F" w:rsidP="003C1562">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V Národnej rade, ako v reprezentatívnom orgáne je vytvorený taký priestor na diskusiu, aby bol vypočutý hlas všetkých reprezentantov ľudí. Parlamentné procesy, napr. aj legislatívny proces, majú </w:t>
      </w:r>
      <w:r w:rsidRPr="00476C54">
        <w:rPr>
          <w:rFonts w:asciiTheme="minorHAnsi" w:hAnsiTheme="minorHAnsi" w:cstheme="minorHAnsi"/>
          <w:b/>
          <w:sz w:val="22"/>
          <w:szCs w:val="22"/>
          <w:lang w:val="sk-SK"/>
        </w:rPr>
        <w:t>smerovať ku kompromisu</w:t>
      </w:r>
      <w:r w:rsidRPr="00476C54">
        <w:rPr>
          <w:rFonts w:asciiTheme="minorHAnsi" w:hAnsiTheme="minorHAnsi" w:cstheme="minorHAnsi"/>
          <w:bCs/>
          <w:sz w:val="22"/>
          <w:szCs w:val="22"/>
          <w:lang w:val="sk-SK"/>
        </w:rPr>
        <w:t>, nielen k hľadaniu väčšiny hlasov.</w:t>
      </w:r>
      <w:r w:rsidR="00EA6E47" w:rsidRPr="00476C54">
        <w:rPr>
          <w:rFonts w:asciiTheme="minorHAnsi" w:hAnsiTheme="minorHAnsi" w:cstheme="minorHAnsi"/>
          <w:bCs/>
          <w:sz w:val="22"/>
          <w:szCs w:val="22"/>
          <w:lang w:val="sk-SK"/>
        </w:rPr>
        <w:t xml:space="preserve"> Parlament svojou legislatívnou činnosťou, kreáciou ústavných funkcií (napr. kreácia ÚS) a kontrolou </w:t>
      </w:r>
      <w:r w:rsidR="00FE6453" w:rsidRPr="00476C54">
        <w:rPr>
          <w:rFonts w:asciiTheme="minorHAnsi" w:hAnsiTheme="minorHAnsi" w:cstheme="minorHAnsi"/>
          <w:bCs/>
          <w:sz w:val="22"/>
          <w:szCs w:val="22"/>
          <w:lang w:val="sk-SK"/>
        </w:rPr>
        <w:t xml:space="preserve">(napr. </w:t>
      </w:r>
      <w:r w:rsidR="00EA6E47" w:rsidRPr="00476C54">
        <w:rPr>
          <w:rFonts w:asciiTheme="minorHAnsi" w:hAnsiTheme="minorHAnsi" w:cstheme="minorHAnsi"/>
          <w:bCs/>
          <w:sz w:val="22"/>
          <w:szCs w:val="22"/>
          <w:lang w:val="sk-SK"/>
        </w:rPr>
        <w:t>vlády</w:t>
      </w:r>
      <w:r w:rsidR="00FE6453" w:rsidRPr="00476C54">
        <w:rPr>
          <w:rFonts w:asciiTheme="minorHAnsi" w:hAnsiTheme="minorHAnsi" w:cstheme="minorHAnsi"/>
          <w:bCs/>
          <w:sz w:val="22"/>
          <w:szCs w:val="22"/>
          <w:lang w:val="sk-SK"/>
        </w:rPr>
        <w:t>)</w:t>
      </w:r>
      <w:r w:rsidR="00EA6E47" w:rsidRPr="00476C54">
        <w:rPr>
          <w:rFonts w:asciiTheme="minorHAnsi" w:hAnsiTheme="minorHAnsi" w:cstheme="minorHAnsi"/>
          <w:bCs/>
          <w:sz w:val="22"/>
          <w:szCs w:val="22"/>
          <w:lang w:val="sk-SK"/>
        </w:rPr>
        <w:t xml:space="preserve"> </w:t>
      </w:r>
      <w:r w:rsidR="00EA6E47" w:rsidRPr="00476C54">
        <w:rPr>
          <w:rFonts w:asciiTheme="minorHAnsi" w:hAnsiTheme="minorHAnsi" w:cstheme="minorHAnsi"/>
          <w:b/>
          <w:sz w:val="22"/>
          <w:szCs w:val="22"/>
          <w:lang w:val="sk-SK"/>
        </w:rPr>
        <w:t>vytvára podmienky pre dobrý život</w:t>
      </w:r>
      <w:r w:rsidR="00EA6E47" w:rsidRPr="00476C54">
        <w:rPr>
          <w:rFonts w:asciiTheme="minorHAnsi" w:hAnsiTheme="minorHAnsi" w:cstheme="minorHAnsi"/>
          <w:bCs/>
          <w:sz w:val="22"/>
          <w:szCs w:val="22"/>
          <w:lang w:val="sk-SK"/>
        </w:rPr>
        <w:t>.</w:t>
      </w:r>
    </w:p>
    <w:p w:rsidR="00EC0FC1" w:rsidRPr="00476C54" w:rsidRDefault="00EC0FC1" w:rsidP="003C1562">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Parlament, aby bol skutočne reprezentatívny, musí byť pestrý tak, ako je pestrá spoločnosť. Rešpektované majú byť záujmy menšín, lebo „</w:t>
      </w:r>
      <w:r w:rsidRPr="00476C54">
        <w:rPr>
          <w:rFonts w:asciiTheme="minorHAnsi" w:hAnsiTheme="minorHAnsi" w:cstheme="minorHAnsi"/>
          <w:b/>
          <w:i/>
          <w:iCs/>
          <w:sz w:val="22"/>
          <w:szCs w:val="22"/>
          <w:lang w:val="sk-SK"/>
        </w:rPr>
        <w:t>demokracia nie je väčšina, ale práve proporcia</w:t>
      </w:r>
      <w:r w:rsidRPr="00476C54">
        <w:rPr>
          <w:rFonts w:asciiTheme="minorHAnsi" w:hAnsiTheme="minorHAnsi" w:cstheme="minorHAnsi"/>
          <w:bCs/>
          <w:sz w:val="22"/>
          <w:szCs w:val="22"/>
          <w:lang w:val="sk-SK"/>
        </w:rPr>
        <w:t>“ (odlišné stanovisko sudcu Mészárosa k PL. ÚS 4/2012).</w:t>
      </w:r>
    </w:p>
    <w:p w:rsidR="00783AD7" w:rsidRPr="00476C54" w:rsidRDefault="00EA6E47"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lastRenderedPageBreak/>
        <w:t>2. Reprezentatívna v. priama demokracia</w:t>
      </w:r>
    </w:p>
    <w:p w:rsidR="00EA6E47" w:rsidRPr="00476C54" w:rsidRDefault="00EA6E47" w:rsidP="00EA6E47">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Právna úprava (ústavný základ):</w:t>
      </w:r>
    </w:p>
    <w:p w:rsidR="00EA6E47" w:rsidRPr="00476C54" w:rsidRDefault="00EA6E47" w:rsidP="00EA6E47">
      <w:pPr>
        <w:jc w:val="center"/>
        <w:rPr>
          <w:rFonts w:asciiTheme="minorHAnsi" w:eastAsia="Times New Roman" w:hAnsiTheme="minorHAnsi" w:cstheme="minorHAnsi"/>
          <w:i/>
          <w:iCs/>
          <w:sz w:val="22"/>
          <w:szCs w:val="22"/>
          <w:lang w:val="sk-SK" w:eastAsia="sk-SK"/>
        </w:rPr>
      </w:pPr>
      <w:r w:rsidRPr="00476C54">
        <w:rPr>
          <w:rFonts w:asciiTheme="minorHAnsi" w:eastAsia="Times New Roman" w:hAnsiTheme="minorHAnsi" w:cstheme="minorHAnsi"/>
          <w:i/>
          <w:iCs/>
          <w:sz w:val="22"/>
          <w:szCs w:val="22"/>
          <w:lang w:val="sk-SK" w:eastAsia="sk-SK"/>
        </w:rPr>
        <w:t>Čl. 72</w:t>
      </w:r>
    </w:p>
    <w:p w:rsidR="00EA6E47" w:rsidRPr="00476C54" w:rsidRDefault="00EA6E47" w:rsidP="00EA6E47">
      <w:pPr>
        <w:jc w:val="both"/>
        <w:rPr>
          <w:rFonts w:asciiTheme="minorHAnsi" w:eastAsia="Times New Roman" w:hAnsiTheme="minorHAnsi" w:cstheme="minorHAnsi"/>
          <w:i/>
          <w:iCs/>
          <w:sz w:val="22"/>
          <w:szCs w:val="22"/>
          <w:lang w:val="sk-SK" w:eastAsia="sk-SK"/>
        </w:rPr>
      </w:pPr>
      <w:r w:rsidRPr="00476C54">
        <w:rPr>
          <w:rFonts w:asciiTheme="minorHAnsi" w:eastAsia="Times New Roman" w:hAnsiTheme="minorHAnsi" w:cstheme="minorHAnsi"/>
          <w:i/>
          <w:iCs/>
          <w:sz w:val="22"/>
          <w:szCs w:val="22"/>
          <w:lang w:val="sk-SK" w:eastAsia="sk-SK"/>
        </w:rPr>
        <w:t xml:space="preserve">Národná rada Slovenskej republiky je jediným ústavodarným a zákonodarným orgánom Slovenskej republiky. </w:t>
      </w:r>
    </w:p>
    <w:p w:rsidR="00EA6E47" w:rsidRPr="00476C54" w:rsidRDefault="00EA6E47" w:rsidP="00EA6E47">
      <w:pPr>
        <w:jc w:val="center"/>
        <w:rPr>
          <w:rFonts w:asciiTheme="minorHAnsi" w:eastAsia="Times New Roman" w:hAnsiTheme="minorHAnsi" w:cstheme="minorHAnsi"/>
          <w:i/>
          <w:iCs/>
          <w:sz w:val="22"/>
          <w:szCs w:val="22"/>
          <w:lang w:val="sk-SK" w:eastAsia="sk-SK"/>
        </w:rPr>
      </w:pPr>
      <w:r w:rsidRPr="00476C54">
        <w:rPr>
          <w:rFonts w:asciiTheme="minorHAnsi" w:eastAsia="Times New Roman" w:hAnsiTheme="minorHAnsi" w:cstheme="minorHAnsi"/>
          <w:i/>
          <w:iCs/>
          <w:sz w:val="22"/>
          <w:szCs w:val="22"/>
          <w:lang w:val="sk-SK" w:eastAsia="sk-SK"/>
        </w:rPr>
        <w:t>Čl. 73</w:t>
      </w:r>
    </w:p>
    <w:p w:rsidR="00EA6E47" w:rsidRPr="00476C54" w:rsidRDefault="00EA6E47" w:rsidP="00EA6E47">
      <w:pPr>
        <w:jc w:val="both"/>
        <w:rPr>
          <w:rFonts w:asciiTheme="minorHAnsi" w:eastAsia="Times New Roman" w:hAnsiTheme="minorHAnsi" w:cstheme="minorHAnsi"/>
          <w:i/>
          <w:iCs/>
          <w:sz w:val="22"/>
          <w:szCs w:val="22"/>
          <w:lang w:val="sk-SK" w:eastAsia="sk-SK"/>
        </w:rPr>
      </w:pPr>
      <w:r w:rsidRPr="00476C54">
        <w:rPr>
          <w:rFonts w:asciiTheme="minorHAnsi" w:eastAsia="Times New Roman" w:hAnsiTheme="minorHAnsi" w:cstheme="minorHAnsi"/>
          <w:i/>
          <w:iCs/>
          <w:sz w:val="22"/>
          <w:szCs w:val="22"/>
          <w:lang w:val="sk-SK" w:eastAsia="sk-SK"/>
        </w:rPr>
        <w:t>(1) Národná rada Slovenskej republiky má 150 poslancov, ktorí sú volení na štyri roky.</w:t>
      </w:r>
    </w:p>
    <w:p w:rsidR="00EA6E47" w:rsidRPr="00476C54" w:rsidRDefault="00EA6E47" w:rsidP="00EA6E47">
      <w:pPr>
        <w:jc w:val="both"/>
        <w:rPr>
          <w:rFonts w:asciiTheme="minorHAnsi" w:eastAsia="Times New Roman" w:hAnsiTheme="minorHAnsi" w:cstheme="minorHAnsi"/>
          <w:i/>
          <w:iCs/>
          <w:sz w:val="22"/>
          <w:szCs w:val="22"/>
          <w:lang w:val="sk-SK" w:eastAsia="sk-SK"/>
        </w:rPr>
      </w:pPr>
      <w:r w:rsidRPr="00476C54">
        <w:rPr>
          <w:rFonts w:asciiTheme="minorHAnsi" w:eastAsia="Times New Roman" w:hAnsiTheme="minorHAnsi" w:cstheme="minorHAnsi"/>
          <w:i/>
          <w:iCs/>
          <w:sz w:val="22"/>
          <w:szCs w:val="22"/>
          <w:lang w:val="sk-SK" w:eastAsia="sk-SK"/>
        </w:rPr>
        <w:t>(2) Poslanci sú zástupcovia občanov. Mandát vykonávajú osobne podľa svojho svedomia a presvedčenia a nie sú viazaní príkazmi.</w:t>
      </w:r>
    </w:p>
    <w:p w:rsidR="00783AD7" w:rsidRPr="00476C54" w:rsidRDefault="00783AD7" w:rsidP="0042582E">
      <w:pPr>
        <w:spacing w:after="120"/>
        <w:jc w:val="both"/>
        <w:rPr>
          <w:rFonts w:asciiTheme="minorHAnsi" w:hAnsiTheme="minorHAnsi" w:cstheme="minorHAnsi"/>
          <w:bCs/>
          <w:sz w:val="22"/>
          <w:szCs w:val="22"/>
          <w:lang w:val="sk-SK"/>
        </w:rPr>
      </w:pPr>
    </w:p>
    <w:p w:rsidR="00726E33" w:rsidRPr="00476C54" w:rsidRDefault="00EA6E47"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2.1. Čo je to reprezentatívna a čo priama demokracia</w:t>
      </w:r>
      <w:r w:rsidR="007261DA" w:rsidRPr="00476C54">
        <w:rPr>
          <w:rFonts w:asciiTheme="minorHAnsi" w:hAnsiTheme="minorHAnsi" w:cstheme="minorHAnsi"/>
          <w:b/>
          <w:sz w:val="22"/>
          <w:szCs w:val="22"/>
          <w:lang w:val="sk-SK"/>
        </w:rPr>
        <w:t xml:space="preserve"> a aké sú ich výhody a nevýhody</w:t>
      </w:r>
      <w:r w:rsidRPr="00476C54">
        <w:rPr>
          <w:rFonts w:asciiTheme="minorHAnsi" w:hAnsiTheme="minorHAnsi" w:cstheme="minorHAnsi"/>
          <w:b/>
          <w:sz w:val="22"/>
          <w:szCs w:val="22"/>
          <w:lang w:val="sk-SK"/>
        </w:rPr>
        <w:t>?</w:t>
      </w:r>
    </w:p>
    <w:p w:rsidR="00EA6E47" w:rsidRPr="00476C54" w:rsidRDefault="007261DA"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 reprezentatívnej demokracii je ústavodarná a zákonodarná moc zverená reprezentantom ľudu</w:t>
      </w:r>
      <w:r w:rsidR="00C54520" w:rsidRPr="00476C54">
        <w:rPr>
          <w:rFonts w:asciiTheme="minorHAnsi" w:hAnsiTheme="minorHAnsi" w:cstheme="minorHAnsi"/>
          <w:bCs/>
          <w:sz w:val="22"/>
          <w:szCs w:val="22"/>
          <w:lang w:val="sk-SK"/>
        </w:rPr>
        <w:t xml:space="preserve"> v pomerne zloženom orgáne</w:t>
      </w:r>
      <w:r w:rsidRPr="00476C54">
        <w:rPr>
          <w:rFonts w:asciiTheme="minorHAnsi" w:hAnsiTheme="minorHAnsi" w:cstheme="minorHAnsi"/>
          <w:bCs/>
          <w:sz w:val="22"/>
          <w:szCs w:val="22"/>
          <w:lang w:val="sk-SK"/>
        </w:rPr>
        <w:t>. Títo ľud v</w:t>
      </w:r>
      <w:r w:rsidR="00C54520" w:rsidRPr="00476C54">
        <w:rPr>
          <w:rFonts w:asciiTheme="minorHAnsi" w:hAnsiTheme="minorHAnsi" w:cstheme="minorHAnsi"/>
          <w:bCs/>
          <w:sz w:val="22"/>
          <w:szCs w:val="22"/>
          <w:lang w:val="sk-SK"/>
        </w:rPr>
        <w:t> striktnom zmysle</w:t>
      </w:r>
      <w:r w:rsidRPr="00476C54">
        <w:rPr>
          <w:rFonts w:asciiTheme="minorHAnsi" w:hAnsiTheme="minorHAnsi" w:cstheme="minorHAnsi"/>
          <w:bCs/>
          <w:sz w:val="22"/>
          <w:szCs w:val="22"/>
          <w:lang w:val="sk-SK"/>
        </w:rPr>
        <w:t xml:space="preserve"> nezastupujú, ako sa píše v</w:t>
      </w:r>
      <w:r w:rsidR="00C54520" w:rsidRPr="00476C54">
        <w:rPr>
          <w:rFonts w:asciiTheme="minorHAnsi" w:hAnsiTheme="minorHAnsi" w:cstheme="minorHAnsi"/>
          <w:bCs/>
          <w:sz w:val="22"/>
          <w:szCs w:val="22"/>
          <w:lang w:val="sk-SK"/>
        </w:rPr>
        <w:t> </w:t>
      </w:r>
      <w:r w:rsidRPr="00476C54">
        <w:rPr>
          <w:rFonts w:asciiTheme="minorHAnsi" w:hAnsiTheme="minorHAnsi" w:cstheme="minorHAnsi"/>
          <w:bCs/>
          <w:sz w:val="22"/>
          <w:szCs w:val="22"/>
          <w:lang w:val="sk-SK"/>
        </w:rPr>
        <w:t>Ústave</w:t>
      </w:r>
      <w:r w:rsidR="00C54520" w:rsidRPr="00476C54">
        <w:rPr>
          <w:rFonts w:asciiTheme="minorHAnsi" w:hAnsiTheme="minorHAnsi" w:cstheme="minorHAnsi"/>
          <w:bCs/>
          <w:sz w:val="22"/>
          <w:szCs w:val="22"/>
          <w:lang w:val="sk-SK"/>
        </w:rPr>
        <w:t>. O</w:t>
      </w:r>
      <w:r w:rsidRPr="00476C54">
        <w:rPr>
          <w:rFonts w:asciiTheme="minorHAnsi" w:hAnsiTheme="minorHAnsi" w:cstheme="minorHAnsi"/>
          <w:bCs/>
          <w:sz w:val="22"/>
          <w:szCs w:val="22"/>
          <w:lang w:val="sk-SK"/>
        </w:rPr>
        <w:t xml:space="preserve">ni ho </w:t>
      </w:r>
      <w:r w:rsidRPr="00476C54">
        <w:rPr>
          <w:rFonts w:asciiTheme="minorHAnsi" w:hAnsiTheme="minorHAnsi" w:cstheme="minorHAnsi"/>
          <w:bCs/>
          <w:i/>
          <w:iCs/>
          <w:sz w:val="22"/>
          <w:szCs w:val="22"/>
          <w:lang w:val="sk-SK"/>
        </w:rPr>
        <w:t>reprezentujú</w:t>
      </w:r>
      <w:r w:rsidRPr="00476C54">
        <w:rPr>
          <w:rFonts w:asciiTheme="minorHAnsi" w:hAnsiTheme="minorHAnsi" w:cstheme="minorHAnsi"/>
          <w:bCs/>
          <w:sz w:val="22"/>
          <w:szCs w:val="22"/>
          <w:lang w:val="sk-SK"/>
        </w:rPr>
        <w:t xml:space="preserve">. Vzťah zastupovania je totiž viac o tom, že vôľa zastupovaného urobiť to a to sa presne premietne do toho, čo robí zástupca. Napríklad, ak by nás niekto </w:t>
      </w:r>
      <w:r w:rsidRPr="00476C54">
        <w:rPr>
          <w:rFonts w:asciiTheme="minorHAnsi" w:hAnsiTheme="minorHAnsi" w:cstheme="minorHAnsi"/>
          <w:bCs/>
          <w:i/>
          <w:iCs/>
          <w:sz w:val="22"/>
          <w:szCs w:val="22"/>
          <w:lang w:val="sk-SK"/>
        </w:rPr>
        <w:t>zastupoval</w:t>
      </w:r>
      <w:r w:rsidRPr="00476C54">
        <w:rPr>
          <w:rFonts w:asciiTheme="minorHAnsi" w:hAnsiTheme="minorHAnsi" w:cstheme="minorHAnsi"/>
          <w:bCs/>
          <w:sz w:val="22"/>
          <w:szCs w:val="22"/>
          <w:lang w:val="sk-SK"/>
        </w:rPr>
        <w:t xml:space="preserve"> pri nákupe a dali by sme mu zoznam, že má kúpiť chlieb, maslo, syr a učebnicu ÚP od </w:t>
      </w:r>
      <w:proofErr w:type="spellStart"/>
      <w:r w:rsidRPr="00476C54">
        <w:rPr>
          <w:rFonts w:asciiTheme="minorHAnsi" w:hAnsiTheme="minorHAnsi" w:cstheme="minorHAnsi"/>
          <w:bCs/>
          <w:sz w:val="22"/>
          <w:szCs w:val="22"/>
          <w:lang w:val="sk-SK"/>
        </w:rPr>
        <w:t>Krošláka</w:t>
      </w:r>
      <w:proofErr w:type="spellEnd"/>
      <w:r w:rsidRPr="00476C54">
        <w:rPr>
          <w:rFonts w:asciiTheme="minorHAnsi" w:hAnsiTheme="minorHAnsi" w:cstheme="minorHAnsi"/>
          <w:bCs/>
          <w:sz w:val="22"/>
          <w:szCs w:val="22"/>
          <w:lang w:val="sk-SK"/>
        </w:rPr>
        <w:t xml:space="preserve">, ak by chlieb a učebnica z ÚP od </w:t>
      </w:r>
      <w:proofErr w:type="spellStart"/>
      <w:r w:rsidRPr="00476C54">
        <w:rPr>
          <w:rFonts w:asciiTheme="minorHAnsi" w:hAnsiTheme="minorHAnsi" w:cstheme="minorHAnsi"/>
          <w:bCs/>
          <w:sz w:val="22"/>
          <w:szCs w:val="22"/>
          <w:lang w:val="sk-SK"/>
        </w:rPr>
        <w:t>Krošláka</w:t>
      </w:r>
      <w:proofErr w:type="spellEnd"/>
      <w:r w:rsidRPr="00476C54">
        <w:rPr>
          <w:rFonts w:asciiTheme="minorHAnsi" w:hAnsiTheme="minorHAnsi" w:cstheme="minorHAnsi"/>
          <w:bCs/>
          <w:sz w:val="22"/>
          <w:szCs w:val="22"/>
          <w:lang w:val="sk-SK"/>
        </w:rPr>
        <w:t xml:space="preserve"> boli vypredané, tak by ich jednoducho nekúpil. Ak by nás niekto pri nákupe </w:t>
      </w:r>
      <w:r w:rsidRPr="00476C54">
        <w:rPr>
          <w:rFonts w:asciiTheme="minorHAnsi" w:hAnsiTheme="minorHAnsi" w:cstheme="minorHAnsi"/>
          <w:bCs/>
          <w:i/>
          <w:iCs/>
          <w:sz w:val="22"/>
          <w:szCs w:val="22"/>
          <w:lang w:val="sk-SK"/>
        </w:rPr>
        <w:t>reprezentoval</w:t>
      </w:r>
      <w:r w:rsidRPr="00476C54">
        <w:rPr>
          <w:rFonts w:asciiTheme="minorHAnsi" w:hAnsiTheme="minorHAnsi" w:cstheme="minorHAnsi"/>
          <w:bCs/>
          <w:sz w:val="22"/>
          <w:szCs w:val="22"/>
          <w:lang w:val="sk-SK"/>
        </w:rPr>
        <w:t xml:space="preserve">, tak by svoje poverenie cítil viac ako </w:t>
      </w:r>
      <w:r w:rsidRPr="00476C54">
        <w:rPr>
          <w:rFonts w:asciiTheme="minorHAnsi" w:hAnsiTheme="minorHAnsi" w:cstheme="minorHAnsi"/>
          <w:b/>
          <w:sz w:val="22"/>
          <w:szCs w:val="22"/>
          <w:lang w:val="sk-SK"/>
        </w:rPr>
        <w:t>reprezentovanie našich záujmov a potrieb</w:t>
      </w:r>
      <w:r w:rsidRPr="00476C54">
        <w:rPr>
          <w:rFonts w:asciiTheme="minorHAnsi" w:hAnsiTheme="minorHAnsi" w:cstheme="minorHAnsi"/>
          <w:bCs/>
          <w:sz w:val="22"/>
          <w:szCs w:val="22"/>
          <w:lang w:val="sk-SK"/>
        </w:rPr>
        <w:t>, a tak by kúpil namiesto chleba vianočku alebo ro</w:t>
      </w:r>
      <w:r w:rsidR="000808FE" w:rsidRPr="00476C54">
        <w:rPr>
          <w:rFonts w:asciiTheme="minorHAnsi" w:hAnsiTheme="minorHAnsi" w:cstheme="minorHAnsi"/>
          <w:bCs/>
          <w:sz w:val="22"/>
          <w:szCs w:val="22"/>
          <w:lang w:val="sk-SK"/>
        </w:rPr>
        <w:t>žky</w:t>
      </w:r>
      <w:r w:rsidRPr="00476C54">
        <w:rPr>
          <w:rFonts w:asciiTheme="minorHAnsi" w:hAnsiTheme="minorHAnsi" w:cstheme="minorHAnsi"/>
          <w:bCs/>
          <w:sz w:val="22"/>
          <w:szCs w:val="22"/>
          <w:lang w:val="sk-SK"/>
        </w:rPr>
        <w:t xml:space="preserve">, a namiesto učebnice od </w:t>
      </w:r>
      <w:proofErr w:type="spellStart"/>
      <w:r w:rsidRPr="00476C54">
        <w:rPr>
          <w:rFonts w:asciiTheme="minorHAnsi" w:hAnsiTheme="minorHAnsi" w:cstheme="minorHAnsi"/>
          <w:bCs/>
          <w:sz w:val="22"/>
          <w:szCs w:val="22"/>
          <w:lang w:val="sk-SK"/>
        </w:rPr>
        <w:t>Krošláka</w:t>
      </w:r>
      <w:proofErr w:type="spellEnd"/>
      <w:r w:rsidRPr="00476C54">
        <w:rPr>
          <w:rFonts w:asciiTheme="minorHAnsi" w:hAnsiTheme="minorHAnsi" w:cstheme="minorHAnsi"/>
          <w:bCs/>
          <w:sz w:val="22"/>
          <w:szCs w:val="22"/>
          <w:lang w:val="sk-SK"/>
        </w:rPr>
        <w:t xml:space="preserve"> možno učebnicu od </w:t>
      </w:r>
      <w:proofErr w:type="spellStart"/>
      <w:r w:rsidRPr="00476C54">
        <w:rPr>
          <w:rFonts w:asciiTheme="minorHAnsi" w:hAnsiTheme="minorHAnsi" w:cstheme="minorHAnsi"/>
          <w:bCs/>
          <w:sz w:val="22"/>
          <w:szCs w:val="22"/>
          <w:lang w:val="sk-SK"/>
        </w:rPr>
        <w:t>Gibu</w:t>
      </w:r>
      <w:proofErr w:type="spellEnd"/>
      <w:r w:rsidR="00C54520" w:rsidRPr="00476C54">
        <w:rPr>
          <w:rFonts w:asciiTheme="minorHAnsi" w:hAnsiTheme="minorHAnsi" w:cstheme="minorHAnsi"/>
          <w:bCs/>
          <w:sz w:val="22"/>
          <w:szCs w:val="22"/>
          <w:lang w:val="sk-SK"/>
        </w:rPr>
        <w:t xml:space="preserve"> </w:t>
      </w:r>
      <w:r w:rsidR="00C54520" w:rsidRPr="00476C54">
        <w:rPr>
          <mc:AlternateContent>
            <mc:Choice Requires="w16se">
              <w:rFonts w:asciiTheme="minorHAnsi" w:hAnsiTheme="minorHAnsi" w:cstheme="minorHAnsi"/>
            </mc:Choice>
            <mc:Fallback>
              <w:rFonts w:ascii="Segoe UI Emoji" w:eastAsia="Segoe UI Emoji" w:hAnsi="Segoe UI Emoji" w:cs="Segoe UI Emoji"/>
            </mc:Fallback>
          </mc:AlternateContent>
          <w:bCs/>
          <w:sz w:val="22"/>
          <w:szCs w:val="22"/>
          <w:lang w:val="sk-SK"/>
        </w:rPr>
        <mc:AlternateContent>
          <mc:Choice Requires="w16se">
            <w16se:symEx w16se:font="Segoe UI Emoji" w16se:char="1F60A"/>
          </mc:Choice>
          <mc:Fallback>
            <w:t>😊</w:t>
          </mc:Fallback>
        </mc:AlternateContent>
      </w:r>
    </w:p>
    <w:p w:rsidR="000808FE" w:rsidRPr="00476C54" w:rsidRDefault="000808FE"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 reprezentatívnej demokracii sú teda naše záujmy a potreby reprezentované v orgáne, a to typicky nejako pomerne podľa toho, ako sa vyskytujú v spoločnosti.</w:t>
      </w:r>
      <w:r w:rsidR="00FA2A93" w:rsidRPr="00476C54">
        <w:rPr>
          <w:rFonts w:asciiTheme="minorHAnsi" w:hAnsiTheme="minorHAnsi" w:cstheme="minorHAnsi"/>
          <w:bCs/>
          <w:sz w:val="22"/>
          <w:szCs w:val="22"/>
          <w:lang w:val="sk-SK"/>
        </w:rPr>
        <w:t xml:space="preserve"> </w:t>
      </w:r>
      <w:r w:rsidRPr="00476C54">
        <w:rPr>
          <w:rFonts w:asciiTheme="minorHAnsi" w:hAnsiTheme="minorHAnsi" w:cstheme="minorHAnsi"/>
          <w:bCs/>
          <w:sz w:val="22"/>
          <w:szCs w:val="22"/>
          <w:lang w:val="sk-SK"/>
        </w:rPr>
        <w:t>Inštitúty priamej demokracie v súčasnosti dopĺňajú inštitúty reprezentatívnej demokracie. V nich priamo ľudia prejavia svoje potreby a záujmy. Typicky bez vonkajšej kontroly. V SR je celoštátnym inštitútom priamej demokracie referendum, na úrovni obce je to okrem miestneho referenda aj zhromaždenie obyvateľom obce.</w:t>
      </w:r>
    </w:p>
    <w:tbl>
      <w:tblPr>
        <w:tblStyle w:val="Mriekatabuky"/>
        <w:tblW w:w="9924" w:type="dxa"/>
        <w:tblInd w:w="-426" w:type="dxa"/>
        <w:tblBorders>
          <w:top w:val="none" w:sz="0" w:space="0" w:color="auto"/>
          <w:left w:val="none" w:sz="0" w:space="0" w:color="auto"/>
        </w:tblBorders>
        <w:tblLook w:val="04A0" w:firstRow="1" w:lastRow="0" w:firstColumn="1" w:lastColumn="0" w:noHBand="0" w:noVBand="1"/>
      </w:tblPr>
      <w:tblGrid>
        <w:gridCol w:w="1640"/>
        <w:gridCol w:w="4315"/>
        <w:gridCol w:w="3969"/>
      </w:tblGrid>
      <w:tr w:rsidR="00E73CD4" w:rsidRPr="00476C54" w:rsidTr="00E73CD4">
        <w:tc>
          <w:tcPr>
            <w:tcW w:w="1640" w:type="dxa"/>
            <w:tcBorders>
              <w:bottom w:val="single" w:sz="4" w:space="0" w:color="auto"/>
            </w:tcBorders>
          </w:tcPr>
          <w:p w:rsidR="000808FE" w:rsidRPr="00476C54" w:rsidRDefault="000808FE" w:rsidP="0042582E">
            <w:pPr>
              <w:spacing w:after="120"/>
              <w:jc w:val="both"/>
              <w:rPr>
                <w:rFonts w:asciiTheme="minorHAnsi" w:hAnsiTheme="minorHAnsi" w:cstheme="minorHAnsi"/>
                <w:bCs/>
                <w:sz w:val="22"/>
                <w:szCs w:val="22"/>
                <w:lang w:val="sk-SK"/>
              </w:rPr>
            </w:pPr>
          </w:p>
        </w:tc>
        <w:tc>
          <w:tcPr>
            <w:tcW w:w="4315" w:type="dxa"/>
            <w:tcBorders>
              <w:top w:val="single" w:sz="4" w:space="0" w:color="auto"/>
            </w:tcBorders>
            <w:shd w:val="clear" w:color="auto" w:fill="BFBFBF" w:themeFill="background1" w:themeFillShade="BF"/>
          </w:tcPr>
          <w:p w:rsidR="000808FE" w:rsidRPr="00476C54" w:rsidRDefault="00EC3F9C" w:rsidP="00EC3F9C">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w:t>
            </w:r>
          </w:p>
        </w:tc>
        <w:tc>
          <w:tcPr>
            <w:tcW w:w="3969" w:type="dxa"/>
            <w:tcBorders>
              <w:top w:val="single" w:sz="4" w:space="0" w:color="auto"/>
            </w:tcBorders>
            <w:shd w:val="clear" w:color="auto" w:fill="BFBFBF" w:themeFill="background1" w:themeFillShade="BF"/>
          </w:tcPr>
          <w:p w:rsidR="000808FE" w:rsidRPr="00476C54" w:rsidRDefault="00EC3F9C" w:rsidP="00EC3F9C">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w:t>
            </w:r>
          </w:p>
        </w:tc>
      </w:tr>
      <w:tr w:rsidR="00E73CD4" w:rsidRPr="00476C54" w:rsidTr="00E73CD4">
        <w:tc>
          <w:tcPr>
            <w:tcW w:w="1640" w:type="dxa"/>
            <w:vMerge w:val="restart"/>
            <w:tcBorders>
              <w:top w:val="single" w:sz="4" w:space="0" w:color="auto"/>
              <w:left w:val="single" w:sz="4" w:space="0" w:color="auto"/>
            </w:tcBorders>
            <w:shd w:val="clear" w:color="auto" w:fill="BFBFBF" w:themeFill="background1" w:themeFillShade="BF"/>
          </w:tcPr>
          <w:p w:rsidR="000808FE" w:rsidRPr="00476C54" w:rsidRDefault="000808FE" w:rsidP="000808FE">
            <w:pPr>
              <w:spacing w:after="120"/>
              <w:jc w:val="center"/>
              <w:rPr>
                <w:rFonts w:asciiTheme="minorHAnsi" w:hAnsiTheme="minorHAnsi" w:cstheme="minorHAnsi"/>
                <w:bCs/>
                <w:sz w:val="22"/>
                <w:szCs w:val="22"/>
                <w:lang w:val="sk-SK"/>
              </w:rPr>
            </w:pPr>
          </w:p>
          <w:p w:rsidR="007E373C" w:rsidRPr="00476C54" w:rsidRDefault="007E373C" w:rsidP="000808FE">
            <w:pPr>
              <w:spacing w:after="120"/>
              <w:jc w:val="center"/>
              <w:rPr>
                <w:rFonts w:asciiTheme="minorHAnsi" w:hAnsiTheme="minorHAnsi" w:cstheme="minorHAnsi"/>
                <w:bCs/>
                <w:sz w:val="22"/>
                <w:szCs w:val="22"/>
                <w:lang w:val="sk-SK"/>
              </w:rPr>
            </w:pPr>
          </w:p>
          <w:p w:rsidR="007E373C" w:rsidRPr="00476C54" w:rsidRDefault="007E373C" w:rsidP="000808FE">
            <w:pPr>
              <w:spacing w:after="120"/>
              <w:jc w:val="center"/>
              <w:rPr>
                <w:rFonts w:asciiTheme="minorHAnsi" w:hAnsiTheme="minorHAnsi" w:cstheme="minorHAnsi"/>
                <w:bCs/>
                <w:sz w:val="22"/>
                <w:szCs w:val="22"/>
                <w:lang w:val="sk-SK"/>
              </w:rPr>
            </w:pPr>
          </w:p>
          <w:p w:rsidR="000808FE" w:rsidRPr="00476C54" w:rsidRDefault="000808FE" w:rsidP="000808FE">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reprezentatívna demokracia</w:t>
            </w:r>
          </w:p>
        </w:tc>
        <w:tc>
          <w:tcPr>
            <w:tcW w:w="4315" w:type="dxa"/>
          </w:tcPr>
          <w:p w:rsidR="000808FE" w:rsidRPr="00476C54" w:rsidRDefault="00EC3F9C" w:rsidP="00AC7C29">
            <w:pPr>
              <w:spacing w:after="120"/>
              <w:rPr>
                <w:rFonts w:asciiTheme="minorHAnsi" w:hAnsiTheme="minorHAnsi" w:cstheme="minorHAnsi"/>
                <w:bCs/>
                <w:sz w:val="22"/>
                <w:szCs w:val="22"/>
                <w:lang w:val="sk-SK"/>
              </w:rPr>
            </w:pPr>
            <w:r w:rsidRPr="00476C54">
              <w:rPr>
                <w:rFonts w:asciiTheme="minorHAnsi" w:hAnsiTheme="minorHAnsi" w:cstheme="minorHAnsi"/>
                <w:bCs/>
                <w:sz w:val="22"/>
                <w:szCs w:val="22"/>
                <w:lang w:val="sk-SK"/>
              </w:rPr>
              <w:t>Diskusia nastavená na kompromis.</w:t>
            </w:r>
          </w:p>
        </w:tc>
        <w:tc>
          <w:tcPr>
            <w:tcW w:w="3969" w:type="dxa"/>
          </w:tcPr>
          <w:p w:rsidR="000808FE" w:rsidRPr="00476C54" w:rsidRDefault="00C54520"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Istá miera </w:t>
            </w:r>
            <w:proofErr w:type="spellStart"/>
            <w:r w:rsidRPr="00476C54">
              <w:rPr>
                <w:rFonts w:asciiTheme="minorHAnsi" w:hAnsiTheme="minorHAnsi" w:cstheme="minorHAnsi"/>
                <w:bCs/>
                <w:sz w:val="22"/>
                <w:szCs w:val="22"/>
                <w:lang w:val="sk-SK"/>
              </w:rPr>
              <w:t>elitárskosti</w:t>
            </w:r>
            <w:proofErr w:type="spellEnd"/>
            <w:r w:rsidRPr="00476C54">
              <w:rPr>
                <w:rFonts w:asciiTheme="minorHAnsi" w:hAnsiTheme="minorHAnsi" w:cstheme="minorHAnsi"/>
                <w:bCs/>
                <w:sz w:val="22"/>
                <w:szCs w:val="22"/>
                <w:lang w:val="sk-SK"/>
              </w:rPr>
              <w:t xml:space="preserve"> a odtrhnutosti elít od tých, ktorých majú reprezentovať.</w:t>
            </w:r>
          </w:p>
        </w:tc>
      </w:tr>
      <w:tr w:rsidR="00E73CD4" w:rsidRPr="00476C54" w:rsidTr="00E73CD4">
        <w:tc>
          <w:tcPr>
            <w:tcW w:w="1640" w:type="dxa"/>
            <w:vMerge/>
            <w:tcBorders>
              <w:top w:val="single" w:sz="4" w:space="0" w:color="auto"/>
              <w:left w:val="single" w:sz="4" w:space="0" w:color="auto"/>
            </w:tcBorders>
            <w:shd w:val="clear" w:color="auto" w:fill="BFBFBF" w:themeFill="background1" w:themeFillShade="BF"/>
          </w:tcPr>
          <w:p w:rsidR="000808FE" w:rsidRPr="00476C54" w:rsidRDefault="000808FE" w:rsidP="000808FE">
            <w:pPr>
              <w:spacing w:after="120"/>
              <w:jc w:val="center"/>
              <w:rPr>
                <w:rFonts w:asciiTheme="minorHAnsi" w:hAnsiTheme="minorHAnsi" w:cstheme="minorHAnsi"/>
                <w:bCs/>
                <w:sz w:val="22"/>
                <w:szCs w:val="22"/>
                <w:lang w:val="sk-SK"/>
              </w:rPr>
            </w:pPr>
          </w:p>
        </w:tc>
        <w:tc>
          <w:tcPr>
            <w:tcW w:w="4315" w:type="dxa"/>
          </w:tcPr>
          <w:p w:rsidR="000808FE" w:rsidRPr="00476C54" w:rsidRDefault="00EC3F9C"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Výsledok rozhodovania proporcionálnejší v reflexii záujmov rôznych skupín obyvateľov.</w:t>
            </w:r>
          </w:p>
        </w:tc>
        <w:tc>
          <w:tcPr>
            <w:tcW w:w="3969" w:type="dxa"/>
          </w:tcPr>
          <w:p w:rsidR="000808FE" w:rsidRPr="00476C54" w:rsidRDefault="00FA2A93"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Pocit ľudu, že štát nie je ich, že v skutočnosti si nevládnu.</w:t>
            </w:r>
          </w:p>
        </w:tc>
      </w:tr>
      <w:tr w:rsidR="00BC0ADD" w:rsidRPr="00476C54" w:rsidTr="00E73CD4">
        <w:tc>
          <w:tcPr>
            <w:tcW w:w="1640" w:type="dxa"/>
            <w:vMerge/>
            <w:tcBorders>
              <w:top w:val="single" w:sz="4" w:space="0" w:color="auto"/>
              <w:left w:val="single" w:sz="4" w:space="0" w:color="auto"/>
            </w:tcBorders>
            <w:shd w:val="clear" w:color="auto" w:fill="BFBFBF" w:themeFill="background1" w:themeFillShade="BF"/>
          </w:tcPr>
          <w:p w:rsidR="00BC0ADD" w:rsidRPr="00476C54" w:rsidRDefault="00BC0ADD" w:rsidP="000808FE">
            <w:pPr>
              <w:spacing w:after="120"/>
              <w:jc w:val="center"/>
              <w:rPr>
                <w:rFonts w:asciiTheme="minorHAnsi" w:hAnsiTheme="minorHAnsi" w:cstheme="minorHAnsi"/>
                <w:bCs/>
                <w:sz w:val="22"/>
                <w:szCs w:val="22"/>
                <w:lang w:val="sk-SK"/>
              </w:rPr>
            </w:pPr>
          </w:p>
        </w:tc>
        <w:tc>
          <w:tcPr>
            <w:tcW w:w="4315" w:type="dxa"/>
          </w:tcPr>
          <w:p w:rsidR="00BC0ADD" w:rsidRPr="00476C54" w:rsidRDefault="00BC0AD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Poslanci cítia inú zodpovednosť za rozhodovanie, reprezentujú viac verejný záujem, sú kontrolovateľní  a nútení argumentovať a odôvodňovať.</w:t>
            </w:r>
          </w:p>
        </w:tc>
        <w:tc>
          <w:tcPr>
            <w:tcW w:w="3969" w:type="dxa"/>
          </w:tcPr>
          <w:p w:rsidR="00BC0ADD" w:rsidRPr="00476C54" w:rsidRDefault="00C54520"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 praxi sa výhody reprezentatívnej demokracie nemusia vôbec prejaviť. Napríklad sa v skutočnosti nemusí hľadať kompromis.</w:t>
            </w:r>
          </w:p>
        </w:tc>
      </w:tr>
      <w:tr w:rsidR="00E73CD4" w:rsidRPr="00476C54" w:rsidTr="00E73CD4">
        <w:tc>
          <w:tcPr>
            <w:tcW w:w="1640" w:type="dxa"/>
            <w:vMerge/>
            <w:tcBorders>
              <w:top w:val="single" w:sz="4" w:space="0" w:color="auto"/>
              <w:left w:val="single" w:sz="4" w:space="0" w:color="auto"/>
            </w:tcBorders>
            <w:shd w:val="clear" w:color="auto" w:fill="BFBFBF" w:themeFill="background1" w:themeFillShade="BF"/>
          </w:tcPr>
          <w:p w:rsidR="000808FE" w:rsidRPr="00476C54" w:rsidRDefault="000808FE" w:rsidP="000808FE">
            <w:pPr>
              <w:spacing w:after="120"/>
              <w:jc w:val="center"/>
              <w:rPr>
                <w:rFonts w:asciiTheme="minorHAnsi" w:hAnsiTheme="minorHAnsi" w:cstheme="minorHAnsi"/>
                <w:bCs/>
                <w:sz w:val="22"/>
                <w:szCs w:val="22"/>
                <w:lang w:val="sk-SK"/>
              </w:rPr>
            </w:pPr>
          </w:p>
        </w:tc>
        <w:tc>
          <w:tcPr>
            <w:tcW w:w="4315" w:type="dxa"/>
          </w:tcPr>
          <w:p w:rsidR="000808FE" w:rsidRPr="00476C54" w:rsidRDefault="00C54520"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Politika je povolanie a majú ju robiť politici a političky.</w:t>
            </w:r>
            <w:r w:rsidR="00FA2A93" w:rsidRPr="00476C54">
              <w:rPr>
                <w:rFonts w:asciiTheme="minorHAnsi" w:hAnsiTheme="minorHAnsi" w:cstheme="minorHAnsi"/>
                <w:bCs/>
                <w:sz w:val="22"/>
                <w:szCs w:val="22"/>
                <w:lang w:val="sk-SK"/>
              </w:rPr>
              <w:t xml:space="preserve"> Taká rozhodovanie je aj efektívne.</w:t>
            </w:r>
          </w:p>
        </w:tc>
        <w:tc>
          <w:tcPr>
            <w:tcW w:w="3969" w:type="dxa"/>
          </w:tcPr>
          <w:p w:rsidR="000808FE" w:rsidRPr="00476C54" w:rsidRDefault="00C30026"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Aj reprezentatívna demokracia je zraniteľná na populizmus a korupciu.</w:t>
            </w:r>
          </w:p>
        </w:tc>
      </w:tr>
      <w:tr w:rsidR="00E73CD4" w:rsidRPr="00476C54" w:rsidTr="00E73CD4">
        <w:tc>
          <w:tcPr>
            <w:tcW w:w="1640" w:type="dxa"/>
            <w:vMerge w:val="restart"/>
            <w:tcBorders>
              <w:top w:val="single" w:sz="4" w:space="0" w:color="auto"/>
              <w:left w:val="single" w:sz="4" w:space="0" w:color="auto"/>
            </w:tcBorders>
            <w:shd w:val="clear" w:color="auto" w:fill="BFBFBF" w:themeFill="background1" w:themeFillShade="BF"/>
          </w:tcPr>
          <w:p w:rsidR="000808FE" w:rsidRPr="00476C54" w:rsidRDefault="000808FE" w:rsidP="000808FE">
            <w:pPr>
              <w:spacing w:after="120"/>
              <w:jc w:val="center"/>
              <w:rPr>
                <w:rFonts w:asciiTheme="minorHAnsi" w:hAnsiTheme="minorHAnsi" w:cstheme="minorHAnsi"/>
                <w:bCs/>
                <w:sz w:val="22"/>
                <w:szCs w:val="22"/>
                <w:lang w:val="sk-SK"/>
              </w:rPr>
            </w:pPr>
          </w:p>
          <w:p w:rsidR="007E373C" w:rsidRPr="00476C54" w:rsidRDefault="007E373C" w:rsidP="000808FE">
            <w:pPr>
              <w:spacing w:after="120"/>
              <w:jc w:val="center"/>
              <w:rPr>
                <w:rFonts w:asciiTheme="minorHAnsi" w:hAnsiTheme="minorHAnsi" w:cstheme="minorHAnsi"/>
                <w:bCs/>
                <w:sz w:val="22"/>
                <w:szCs w:val="22"/>
                <w:lang w:val="sk-SK"/>
              </w:rPr>
            </w:pPr>
          </w:p>
          <w:p w:rsidR="007E373C" w:rsidRPr="00476C54" w:rsidRDefault="007E373C" w:rsidP="000808FE">
            <w:pPr>
              <w:spacing w:after="120"/>
              <w:jc w:val="center"/>
              <w:rPr>
                <w:rFonts w:asciiTheme="minorHAnsi" w:hAnsiTheme="minorHAnsi" w:cstheme="minorHAnsi"/>
                <w:bCs/>
                <w:sz w:val="22"/>
                <w:szCs w:val="22"/>
                <w:lang w:val="sk-SK"/>
              </w:rPr>
            </w:pPr>
          </w:p>
          <w:p w:rsidR="000808FE" w:rsidRPr="00476C54" w:rsidRDefault="000808FE" w:rsidP="000808FE">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priama demokracia</w:t>
            </w:r>
          </w:p>
        </w:tc>
        <w:tc>
          <w:tcPr>
            <w:tcW w:w="4315" w:type="dxa"/>
          </w:tcPr>
          <w:p w:rsidR="000808FE" w:rsidRPr="00476C54" w:rsidRDefault="00E73CD4"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Zvyšuje sa pocit ľudí, že skutočne rozhodujú oni, že štát je ich a potom aj štátna moc je ich, a tak ju viac rešpektujú – pocit identity s vládou.</w:t>
            </w:r>
          </w:p>
        </w:tc>
        <w:tc>
          <w:tcPr>
            <w:tcW w:w="3969" w:type="dxa"/>
          </w:tcPr>
          <w:p w:rsidR="000808FE" w:rsidRPr="00476C54" w:rsidRDefault="00EC3F9C"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Slabšia diskusia</w:t>
            </w:r>
            <w:r w:rsidR="00E73CD4" w:rsidRPr="00476C54">
              <w:rPr>
                <w:rFonts w:asciiTheme="minorHAnsi" w:hAnsiTheme="minorHAnsi" w:cstheme="minorHAnsi"/>
                <w:bCs/>
                <w:sz w:val="22"/>
                <w:szCs w:val="22"/>
                <w:lang w:val="sk-SK"/>
              </w:rPr>
              <w:t>, ktorá</w:t>
            </w:r>
            <w:r w:rsidRPr="00476C54">
              <w:rPr>
                <w:rFonts w:asciiTheme="minorHAnsi" w:hAnsiTheme="minorHAnsi" w:cstheme="minorHAnsi"/>
                <w:bCs/>
                <w:sz w:val="22"/>
                <w:szCs w:val="22"/>
                <w:lang w:val="sk-SK"/>
              </w:rPr>
              <w:t xml:space="preserve"> zraniteľná na populizmus a emocionálnu manipuláciu.</w:t>
            </w:r>
            <w:r w:rsidR="00E73CD4" w:rsidRPr="00476C54">
              <w:rPr>
                <w:rFonts w:asciiTheme="minorHAnsi" w:hAnsiTheme="minorHAnsi" w:cstheme="minorHAnsi"/>
                <w:bCs/>
                <w:sz w:val="22"/>
                <w:szCs w:val="22"/>
                <w:lang w:val="sk-SK"/>
              </w:rPr>
              <w:t xml:space="preserve"> Výsledkom môžu byť expertne zlé rozhodnutia.</w:t>
            </w:r>
          </w:p>
        </w:tc>
      </w:tr>
      <w:tr w:rsidR="00E73CD4" w:rsidRPr="00476C54" w:rsidTr="00E73CD4">
        <w:tc>
          <w:tcPr>
            <w:tcW w:w="1640" w:type="dxa"/>
            <w:vMerge/>
            <w:tcBorders>
              <w:top w:val="single" w:sz="4" w:space="0" w:color="auto"/>
              <w:left w:val="single" w:sz="4" w:space="0" w:color="auto"/>
            </w:tcBorders>
            <w:shd w:val="clear" w:color="auto" w:fill="BFBFBF" w:themeFill="background1" w:themeFillShade="BF"/>
          </w:tcPr>
          <w:p w:rsidR="000808FE" w:rsidRPr="00476C54" w:rsidRDefault="000808FE" w:rsidP="0042582E">
            <w:pPr>
              <w:spacing w:after="120"/>
              <w:jc w:val="both"/>
              <w:rPr>
                <w:rFonts w:asciiTheme="minorHAnsi" w:hAnsiTheme="minorHAnsi" w:cstheme="minorHAnsi"/>
                <w:bCs/>
                <w:sz w:val="22"/>
                <w:szCs w:val="22"/>
                <w:lang w:val="sk-SK"/>
              </w:rPr>
            </w:pPr>
          </w:p>
        </w:tc>
        <w:tc>
          <w:tcPr>
            <w:tcW w:w="4315" w:type="dxa"/>
          </w:tcPr>
          <w:p w:rsidR="000808FE" w:rsidRPr="00476C54" w:rsidRDefault="00BC0AD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Teoreticky výsledky kvantitatívne presnejšie obkreslia vôľu ľudu.</w:t>
            </w:r>
          </w:p>
        </w:tc>
        <w:tc>
          <w:tcPr>
            <w:tcW w:w="3969" w:type="dxa"/>
          </w:tcPr>
          <w:p w:rsidR="000808FE" w:rsidRPr="00476C54" w:rsidRDefault="00BC0AD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 rozhodnutiach sa menej rešpektujú potreby nepopulárnych menšín.</w:t>
            </w:r>
          </w:p>
        </w:tc>
      </w:tr>
      <w:tr w:rsidR="00BC0ADD" w:rsidRPr="00476C54" w:rsidTr="00E73CD4">
        <w:tc>
          <w:tcPr>
            <w:tcW w:w="1640" w:type="dxa"/>
            <w:vMerge/>
            <w:tcBorders>
              <w:top w:val="single" w:sz="4" w:space="0" w:color="auto"/>
              <w:left w:val="single" w:sz="4" w:space="0" w:color="auto"/>
            </w:tcBorders>
            <w:shd w:val="clear" w:color="auto" w:fill="BFBFBF" w:themeFill="background1" w:themeFillShade="BF"/>
          </w:tcPr>
          <w:p w:rsidR="00BC0ADD" w:rsidRPr="00476C54" w:rsidRDefault="00BC0ADD" w:rsidP="0042582E">
            <w:pPr>
              <w:spacing w:after="120"/>
              <w:jc w:val="both"/>
              <w:rPr>
                <w:rFonts w:asciiTheme="minorHAnsi" w:hAnsiTheme="minorHAnsi" w:cstheme="minorHAnsi"/>
                <w:bCs/>
                <w:sz w:val="22"/>
                <w:szCs w:val="22"/>
                <w:lang w:val="sk-SK"/>
              </w:rPr>
            </w:pPr>
          </w:p>
        </w:tc>
        <w:tc>
          <w:tcPr>
            <w:tcW w:w="4315" w:type="dxa"/>
          </w:tcPr>
          <w:p w:rsidR="00BC0ADD" w:rsidRPr="00476C54" w:rsidRDefault="00BC0AD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Ľud vypustí svoju frustráciu a pnutia v spoločnosti sa uvoľnia.</w:t>
            </w:r>
          </w:p>
        </w:tc>
        <w:tc>
          <w:tcPr>
            <w:tcW w:w="3969" w:type="dxa"/>
          </w:tcPr>
          <w:p w:rsidR="00BC0ADD" w:rsidRPr="00476C54" w:rsidRDefault="00BC0AD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Ľudia hlasujú za plentou a prejavujú skôr svoj súkromný záujem. Cítia inú zodpovednosť ako poslanci. Nemusia argumentovať. Necítia sa viazaní ústavou a zákonmi.</w:t>
            </w:r>
          </w:p>
        </w:tc>
      </w:tr>
      <w:tr w:rsidR="00E73CD4" w:rsidRPr="00476C54" w:rsidTr="00E73CD4">
        <w:tc>
          <w:tcPr>
            <w:tcW w:w="1640" w:type="dxa"/>
            <w:vMerge/>
            <w:tcBorders>
              <w:top w:val="single" w:sz="4" w:space="0" w:color="auto"/>
              <w:left w:val="single" w:sz="4" w:space="0" w:color="auto"/>
            </w:tcBorders>
            <w:shd w:val="clear" w:color="auto" w:fill="BFBFBF" w:themeFill="background1" w:themeFillShade="BF"/>
          </w:tcPr>
          <w:p w:rsidR="000808FE" w:rsidRPr="00476C54" w:rsidRDefault="000808FE" w:rsidP="0042582E">
            <w:pPr>
              <w:spacing w:after="120"/>
              <w:jc w:val="both"/>
              <w:rPr>
                <w:rFonts w:asciiTheme="minorHAnsi" w:hAnsiTheme="minorHAnsi" w:cstheme="minorHAnsi"/>
                <w:bCs/>
                <w:sz w:val="22"/>
                <w:szCs w:val="22"/>
                <w:lang w:val="sk-SK"/>
              </w:rPr>
            </w:pPr>
          </w:p>
        </w:tc>
        <w:tc>
          <w:tcPr>
            <w:tcW w:w="4315" w:type="dxa"/>
          </w:tcPr>
          <w:p w:rsidR="000808FE" w:rsidRPr="00476C54" w:rsidRDefault="00C30026"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Podnecuje k spoločenskej angažovanosti.</w:t>
            </w:r>
          </w:p>
        </w:tc>
        <w:tc>
          <w:tcPr>
            <w:tcW w:w="3969" w:type="dxa"/>
          </w:tcPr>
          <w:p w:rsidR="000808FE" w:rsidRPr="00476C54" w:rsidRDefault="00C54520"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Finančná a časová </w:t>
            </w:r>
            <w:proofErr w:type="spellStart"/>
            <w:r w:rsidRPr="00476C54">
              <w:rPr>
                <w:rFonts w:asciiTheme="minorHAnsi" w:hAnsiTheme="minorHAnsi" w:cstheme="minorHAnsi"/>
                <w:bCs/>
                <w:sz w:val="22"/>
                <w:szCs w:val="22"/>
                <w:lang w:val="sk-SK"/>
              </w:rPr>
              <w:t>neefektivita</w:t>
            </w:r>
            <w:proofErr w:type="spellEnd"/>
            <w:r w:rsidRPr="00476C54">
              <w:rPr>
                <w:rFonts w:asciiTheme="minorHAnsi" w:hAnsiTheme="minorHAnsi" w:cstheme="minorHAnsi"/>
                <w:bCs/>
                <w:sz w:val="22"/>
                <w:szCs w:val="22"/>
                <w:lang w:val="sk-SK"/>
              </w:rPr>
              <w:t>.</w:t>
            </w:r>
          </w:p>
        </w:tc>
      </w:tr>
    </w:tbl>
    <w:p w:rsidR="000808FE" w:rsidRPr="00476C54" w:rsidRDefault="00934347"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lastRenderedPageBreak/>
        <w:t>2.2. Dôležitosť politických strán v reprezentatívnej demokracii</w:t>
      </w:r>
    </w:p>
    <w:p w:rsidR="006661B0" w:rsidRPr="00476C54" w:rsidRDefault="00796F7F" w:rsidP="0018654C">
      <w:pPr>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Aj na Slovensku sa zahniezdila predstava o politických stranách ako zle, ktoré deformuje demokraciu. Časť kritiky sa odvíja od </w:t>
      </w:r>
      <w:proofErr w:type="spellStart"/>
      <w:r w:rsidRPr="00476C54">
        <w:rPr>
          <w:rFonts w:asciiTheme="minorHAnsi" w:hAnsiTheme="minorHAnsi" w:cstheme="minorHAnsi"/>
          <w:bCs/>
          <w:sz w:val="22"/>
          <w:szCs w:val="22"/>
          <w:lang w:val="sk-SK"/>
        </w:rPr>
        <w:t>Rousseovej</w:t>
      </w:r>
      <w:proofErr w:type="spellEnd"/>
      <w:r w:rsidRPr="00476C54">
        <w:rPr>
          <w:rFonts w:asciiTheme="minorHAnsi" w:hAnsiTheme="minorHAnsi" w:cstheme="minorHAnsi"/>
          <w:bCs/>
          <w:sz w:val="22"/>
          <w:szCs w:val="22"/>
          <w:lang w:val="sk-SK"/>
        </w:rPr>
        <w:t xml:space="preserve"> teórie spoločenskej zmluvy a jeho koncepcie všeobecnej vôle. Radikálnu esej proti politickým stranám – Traktát o zrušení politických strán – napísala v roku 1940 filozofka Simone </w:t>
      </w:r>
      <w:proofErr w:type="spellStart"/>
      <w:r w:rsidRPr="00476C54">
        <w:rPr>
          <w:rFonts w:asciiTheme="minorHAnsi" w:hAnsiTheme="minorHAnsi" w:cstheme="minorHAnsi"/>
          <w:bCs/>
          <w:sz w:val="22"/>
          <w:szCs w:val="22"/>
          <w:lang w:val="sk-SK"/>
        </w:rPr>
        <w:t>Weil</w:t>
      </w:r>
      <w:proofErr w:type="spellEnd"/>
      <w:r w:rsidRPr="00476C54">
        <w:rPr>
          <w:rFonts w:asciiTheme="minorHAnsi" w:hAnsiTheme="minorHAnsi" w:cstheme="minorHAnsi"/>
          <w:bCs/>
          <w:sz w:val="22"/>
          <w:szCs w:val="22"/>
          <w:lang w:val="sk-SK"/>
        </w:rPr>
        <w:t>. Tá tvrdí, že</w:t>
      </w:r>
      <w:r w:rsidR="006661B0" w:rsidRPr="00476C54">
        <w:rPr>
          <w:rFonts w:asciiTheme="minorHAnsi" w:hAnsiTheme="minorHAnsi" w:cstheme="minorHAnsi"/>
          <w:bCs/>
          <w:sz w:val="22"/>
          <w:szCs w:val="22"/>
          <w:lang w:val="sk-SK"/>
        </w:rPr>
        <w:t>:</w:t>
      </w:r>
    </w:p>
    <w:p w:rsidR="006661B0" w:rsidRPr="00476C54" w:rsidRDefault="006661B0" w:rsidP="0018654C">
      <w:pPr>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 </w:t>
      </w:r>
      <w:r w:rsidR="00796F7F" w:rsidRPr="00476C54">
        <w:rPr>
          <w:rFonts w:asciiTheme="minorHAnsi" w:hAnsiTheme="minorHAnsi" w:cstheme="minorHAnsi"/>
          <w:bCs/>
          <w:sz w:val="22"/>
          <w:szCs w:val="22"/>
          <w:lang w:val="sk-SK"/>
        </w:rPr>
        <w:t xml:space="preserve"> politické strany hlavne vyrábajú kolektívnu vášeň, tlačia a </w:t>
      </w:r>
      <w:proofErr w:type="spellStart"/>
      <w:r w:rsidR="00796F7F" w:rsidRPr="00476C54">
        <w:rPr>
          <w:rFonts w:asciiTheme="minorHAnsi" w:hAnsiTheme="minorHAnsi" w:cstheme="minorHAnsi"/>
          <w:bCs/>
          <w:sz w:val="22"/>
          <w:szCs w:val="22"/>
          <w:lang w:val="sk-SK"/>
        </w:rPr>
        <w:t>zneslobodňujú</w:t>
      </w:r>
      <w:proofErr w:type="spellEnd"/>
      <w:r w:rsidR="00796F7F" w:rsidRPr="00476C54">
        <w:rPr>
          <w:rFonts w:asciiTheme="minorHAnsi" w:hAnsiTheme="minorHAnsi" w:cstheme="minorHAnsi"/>
          <w:bCs/>
          <w:sz w:val="22"/>
          <w:szCs w:val="22"/>
          <w:lang w:val="sk-SK"/>
        </w:rPr>
        <w:t xml:space="preserve"> myslenie svojich členov</w:t>
      </w:r>
    </w:p>
    <w:p w:rsidR="0018654C" w:rsidRPr="00476C54" w:rsidRDefault="006661B0" w:rsidP="0018654C">
      <w:pPr>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 </w:t>
      </w:r>
      <w:r w:rsidR="00796F7F" w:rsidRPr="00476C54">
        <w:rPr>
          <w:rFonts w:asciiTheme="minorHAnsi" w:hAnsiTheme="minorHAnsi" w:cstheme="minorHAnsi"/>
          <w:bCs/>
          <w:sz w:val="22"/>
          <w:szCs w:val="22"/>
          <w:lang w:val="sk-SK"/>
        </w:rPr>
        <w:t xml:space="preserve">účelom </w:t>
      </w:r>
      <w:r w:rsidR="0018654C" w:rsidRPr="00476C54">
        <w:rPr>
          <w:rFonts w:asciiTheme="minorHAnsi" w:hAnsiTheme="minorHAnsi" w:cstheme="minorHAnsi"/>
          <w:bCs/>
          <w:sz w:val="22"/>
          <w:szCs w:val="22"/>
          <w:lang w:val="sk-SK"/>
        </w:rPr>
        <w:t xml:space="preserve">strán </w:t>
      </w:r>
      <w:r w:rsidR="00796F7F" w:rsidRPr="00476C54">
        <w:rPr>
          <w:rFonts w:asciiTheme="minorHAnsi" w:hAnsiTheme="minorHAnsi" w:cstheme="minorHAnsi"/>
          <w:bCs/>
          <w:sz w:val="22"/>
          <w:szCs w:val="22"/>
          <w:lang w:val="sk-SK"/>
        </w:rPr>
        <w:t>je len vlastný rast</w:t>
      </w:r>
      <w:r w:rsidR="0018654C" w:rsidRPr="00476C54">
        <w:rPr>
          <w:rFonts w:asciiTheme="minorHAnsi" w:hAnsiTheme="minorHAnsi" w:cstheme="minorHAnsi"/>
          <w:bCs/>
          <w:sz w:val="22"/>
          <w:szCs w:val="22"/>
          <w:lang w:val="sk-SK"/>
        </w:rPr>
        <w:t xml:space="preserve"> a p</w:t>
      </w:r>
      <w:r w:rsidR="00796F7F" w:rsidRPr="00476C54">
        <w:rPr>
          <w:rFonts w:asciiTheme="minorHAnsi" w:hAnsiTheme="minorHAnsi" w:cstheme="minorHAnsi"/>
          <w:bCs/>
          <w:sz w:val="22"/>
          <w:szCs w:val="22"/>
          <w:lang w:val="sk-SK"/>
        </w:rPr>
        <w:t>reto sú vo svojej podstate totalitné</w:t>
      </w:r>
    </w:p>
    <w:p w:rsidR="0018654C" w:rsidRPr="00476C54" w:rsidRDefault="0018654C" w:rsidP="0018654C">
      <w:pPr>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 </w:t>
      </w:r>
      <w:r w:rsidR="00796F7F" w:rsidRPr="00476C54">
        <w:rPr>
          <w:rFonts w:asciiTheme="minorHAnsi" w:hAnsiTheme="minorHAnsi" w:cstheme="minorHAnsi"/>
          <w:bCs/>
          <w:sz w:val="22"/>
          <w:szCs w:val="22"/>
          <w:lang w:val="sk-SK"/>
        </w:rPr>
        <w:t xml:space="preserve">politická strana </w:t>
      </w:r>
      <w:r w:rsidRPr="00476C54">
        <w:rPr>
          <w:rFonts w:asciiTheme="minorHAnsi" w:hAnsiTheme="minorHAnsi" w:cstheme="minorHAnsi"/>
          <w:bCs/>
          <w:sz w:val="22"/>
          <w:szCs w:val="22"/>
          <w:lang w:val="sk-SK"/>
        </w:rPr>
        <w:t>ne</w:t>
      </w:r>
      <w:r w:rsidR="00796F7F" w:rsidRPr="00476C54">
        <w:rPr>
          <w:rFonts w:asciiTheme="minorHAnsi" w:hAnsiTheme="minorHAnsi" w:cstheme="minorHAnsi"/>
          <w:bCs/>
          <w:sz w:val="22"/>
          <w:szCs w:val="22"/>
          <w:lang w:val="sk-SK"/>
        </w:rPr>
        <w:t>môže presadzovať nejakú konzistentnú teóriu verejného dobra</w:t>
      </w:r>
      <w:r w:rsidR="003B26F3" w:rsidRPr="00476C54">
        <w:rPr>
          <w:rFonts w:asciiTheme="minorHAnsi" w:hAnsiTheme="minorHAnsi" w:cstheme="minorHAnsi"/>
          <w:bCs/>
          <w:sz w:val="22"/>
          <w:szCs w:val="22"/>
          <w:lang w:val="sk-SK"/>
        </w:rPr>
        <w:t>, bolo by totiž príliš ťažké ju vytvoriť</w:t>
      </w:r>
      <w:r w:rsidRPr="00476C54">
        <w:rPr>
          <w:rFonts w:asciiTheme="minorHAnsi" w:hAnsiTheme="minorHAnsi" w:cstheme="minorHAnsi"/>
          <w:bCs/>
          <w:sz w:val="22"/>
          <w:szCs w:val="22"/>
          <w:lang w:val="sk-SK"/>
        </w:rPr>
        <w:t xml:space="preserve">, stranám tak </w:t>
      </w:r>
      <w:r w:rsidR="003B26F3" w:rsidRPr="00476C54">
        <w:rPr>
          <w:rFonts w:asciiTheme="minorHAnsi" w:hAnsiTheme="minorHAnsi" w:cstheme="minorHAnsi"/>
          <w:bCs/>
          <w:sz w:val="22"/>
          <w:szCs w:val="22"/>
          <w:lang w:val="sk-SK"/>
        </w:rPr>
        <w:t xml:space="preserve">ostáva </w:t>
      </w:r>
      <w:r w:rsidRPr="00476C54">
        <w:rPr>
          <w:rFonts w:asciiTheme="minorHAnsi" w:hAnsiTheme="minorHAnsi" w:cstheme="minorHAnsi"/>
          <w:bCs/>
          <w:sz w:val="22"/>
          <w:szCs w:val="22"/>
          <w:lang w:val="sk-SK"/>
        </w:rPr>
        <w:t xml:space="preserve">len </w:t>
      </w:r>
      <w:r w:rsidR="003B26F3" w:rsidRPr="00476C54">
        <w:rPr>
          <w:rFonts w:asciiTheme="minorHAnsi" w:hAnsiTheme="minorHAnsi" w:cstheme="minorHAnsi"/>
          <w:bCs/>
          <w:sz w:val="22"/>
          <w:szCs w:val="22"/>
          <w:lang w:val="sk-SK"/>
        </w:rPr>
        <w:t>bojovať o totálnu moc, lebo to sa stáva ich zmyslom</w:t>
      </w:r>
    </w:p>
    <w:p w:rsidR="0018654C" w:rsidRPr="00476C54" w:rsidRDefault="0018654C" w:rsidP="0018654C">
      <w:pPr>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 </w:t>
      </w:r>
      <w:r w:rsidR="003B26F3" w:rsidRPr="00476C54">
        <w:rPr>
          <w:rFonts w:asciiTheme="minorHAnsi" w:hAnsiTheme="minorHAnsi" w:cstheme="minorHAnsi"/>
          <w:bCs/>
          <w:sz w:val="22"/>
          <w:szCs w:val="22"/>
          <w:lang w:val="sk-SK"/>
        </w:rPr>
        <w:t>„pravda je pravda“ a keď niekto začne premýšľať ako socialista, ako katolík a podobne, vzdáva sa hľadania pravdy</w:t>
      </w:r>
      <w:r w:rsidRPr="00476C54">
        <w:rPr>
          <w:rFonts w:asciiTheme="minorHAnsi" w:hAnsiTheme="minorHAnsi" w:cstheme="minorHAnsi"/>
          <w:bCs/>
          <w:sz w:val="22"/>
          <w:szCs w:val="22"/>
          <w:lang w:val="sk-SK"/>
        </w:rPr>
        <w:t>, p</w:t>
      </w:r>
      <w:r w:rsidR="003B26F3" w:rsidRPr="00476C54">
        <w:rPr>
          <w:rFonts w:asciiTheme="minorHAnsi" w:hAnsiTheme="minorHAnsi" w:cstheme="minorHAnsi"/>
          <w:bCs/>
          <w:sz w:val="22"/>
          <w:szCs w:val="22"/>
          <w:lang w:val="sk-SK"/>
        </w:rPr>
        <w:t>reto nás strany odvádzajú od pravdy a nútia nás klamať</w:t>
      </w:r>
    </w:p>
    <w:p w:rsidR="003B26F3" w:rsidRPr="00476C54" w:rsidRDefault="0018654C" w:rsidP="0018654C">
      <w:pPr>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 </w:t>
      </w:r>
      <w:r w:rsidR="003B26F3" w:rsidRPr="00476C54">
        <w:rPr>
          <w:rFonts w:asciiTheme="minorHAnsi" w:hAnsiTheme="minorHAnsi" w:cstheme="minorHAnsi"/>
          <w:bCs/>
          <w:sz w:val="22"/>
          <w:szCs w:val="22"/>
          <w:lang w:val="sk-SK"/>
        </w:rPr>
        <w:t>stranícky systém malo nahradiť uvažovanie nestranne o každej otázke, napr. o vyvlastnení si myslím to a to.</w:t>
      </w:r>
    </w:p>
    <w:p w:rsidR="0018654C" w:rsidRPr="00476C54" w:rsidRDefault="0018654C" w:rsidP="0042582E">
      <w:pPr>
        <w:spacing w:after="120"/>
        <w:jc w:val="both"/>
        <w:rPr>
          <w:rFonts w:asciiTheme="minorHAnsi" w:hAnsiTheme="minorHAnsi" w:cstheme="minorHAnsi"/>
          <w:bCs/>
          <w:sz w:val="22"/>
          <w:szCs w:val="22"/>
          <w:lang w:val="sk-SK"/>
        </w:rPr>
      </w:pPr>
    </w:p>
    <w:p w:rsidR="00F70B54" w:rsidRPr="00476C54" w:rsidRDefault="003B26F3"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 xml:space="preserve">Prečo sú ale </w:t>
      </w:r>
      <w:r w:rsidR="00F70B54" w:rsidRPr="00476C54">
        <w:rPr>
          <w:rFonts w:asciiTheme="minorHAnsi" w:hAnsiTheme="minorHAnsi" w:cstheme="minorHAnsi"/>
          <w:b/>
          <w:sz w:val="22"/>
          <w:szCs w:val="22"/>
          <w:lang w:val="sk-SK"/>
        </w:rPr>
        <w:t xml:space="preserve">klasické </w:t>
      </w:r>
      <w:r w:rsidRPr="00476C54">
        <w:rPr>
          <w:rFonts w:asciiTheme="minorHAnsi" w:hAnsiTheme="minorHAnsi" w:cstheme="minorHAnsi"/>
          <w:b/>
          <w:sz w:val="22"/>
          <w:szCs w:val="22"/>
          <w:lang w:val="sk-SK"/>
        </w:rPr>
        <w:t xml:space="preserve">politické strany </w:t>
      </w:r>
      <w:r w:rsidR="00F70B54" w:rsidRPr="00476C54">
        <w:rPr>
          <w:rFonts w:asciiTheme="minorHAnsi" w:hAnsiTheme="minorHAnsi" w:cstheme="minorHAnsi"/>
          <w:b/>
          <w:sz w:val="22"/>
          <w:szCs w:val="22"/>
          <w:lang w:val="sk-SK"/>
        </w:rPr>
        <w:t>dôležité</w:t>
      </w:r>
      <w:r w:rsidR="0018654C" w:rsidRPr="00476C54">
        <w:rPr>
          <w:rFonts w:asciiTheme="minorHAnsi" w:hAnsiTheme="minorHAnsi" w:cstheme="minorHAnsi"/>
          <w:b/>
          <w:sz w:val="22"/>
          <w:szCs w:val="22"/>
          <w:lang w:val="sk-SK"/>
        </w:rPr>
        <w:t>?</w:t>
      </w:r>
    </w:p>
    <w:p w:rsidR="00796F7F" w:rsidRPr="00476C54" w:rsidRDefault="00F70B54"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1. </w:t>
      </w:r>
      <w:r w:rsidR="003B26F3" w:rsidRPr="00476C54">
        <w:rPr>
          <w:rFonts w:asciiTheme="minorHAnsi" w:hAnsiTheme="minorHAnsi" w:cstheme="minorHAnsi"/>
          <w:bCs/>
          <w:sz w:val="22"/>
          <w:szCs w:val="22"/>
          <w:lang w:val="sk-SK"/>
        </w:rPr>
        <w:t xml:space="preserve"> </w:t>
      </w:r>
      <w:r w:rsidRPr="00476C54">
        <w:rPr>
          <w:rFonts w:asciiTheme="minorHAnsi" w:hAnsiTheme="minorHAnsi" w:cstheme="minorHAnsi"/>
          <w:bCs/>
          <w:sz w:val="22"/>
          <w:szCs w:val="22"/>
          <w:u w:val="single"/>
          <w:lang w:val="sk-SK"/>
        </w:rPr>
        <w:t>Lebo existujú konzistentné štýly myslenia, ideológie, na osy pravica - ľavica, konzervativizmus – liberalizmus.</w:t>
      </w:r>
    </w:p>
    <w:p w:rsidR="00F70B54" w:rsidRPr="00476C54" w:rsidRDefault="00F70B54"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Napríklad rozhodovanie o tom, či diaľnice treba alebo netreba, nie je len výsledkom ekonomického, ale aj hodnotového posúdenia. </w:t>
      </w:r>
      <w:proofErr w:type="spellStart"/>
      <w:r w:rsidRPr="00476C54">
        <w:rPr>
          <w:rFonts w:asciiTheme="minorHAnsi" w:hAnsiTheme="minorHAnsi" w:cstheme="minorHAnsi"/>
          <w:bCs/>
          <w:sz w:val="22"/>
          <w:szCs w:val="22"/>
          <w:lang w:val="sk-SK"/>
        </w:rPr>
        <w:t>Libertarián</w:t>
      </w:r>
      <w:proofErr w:type="spellEnd"/>
      <w:r w:rsidRPr="00476C54">
        <w:rPr>
          <w:rFonts w:asciiTheme="minorHAnsi" w:hAnsiTheme="minorHAnsi" w:cstheme="minorHAnsi"/>
          <w:bCs/>
          <w:sz w:val="22"/>
          <w:szCs w:val="22"/>
          <w:lang w:val="sk-SK"/>
        </w:rPr>
        <w:t xml:space="preserve"> bude chcieť minimálny štát a zásah štátu do slobody a bude proti vyvlastňovaniu. Ľavičiar s víziou štátu, ktorý poskytuje servis ľuďom, aj tým neprivilegovaným</w:t>
      </w:r>
      <w:r w:rsidR="0018654C" w:rsidRPr="00476C54">
        <w:rPr>
          <w:rFonts w:asciiTheme="minorHAnsi" w:hAnsiTheme="minorHAnsi" w:cstheme="minorHAnsi"/>
          <w:bCs/>
          <w:sz w:val="22"/>
          <w:szCs w:val="22"/>
          <w:lang w:val="sk-SK"/>
        </w:rPr>
        <w:t>,</w:t>
      </w:r>
      <w:r w:rsidRPr="00476C54">
        <w:rPr>
          <w:rFonts w:asciiTheme="minorHAnsi" w:hAnsiTheme="minorHAnsi" w:cstheme="minorHAnsi"/>
          <w:bCs/>
          <w:sz w:val="22"/>
          <w:szCs w:val="22"/>
          <w:lang w:val="sk-SK"/>
        </w:rPr>
        <w:t xml:space="preserve"> bude zvažovať prínosy infraštruktúry a bude skôr v prospech vyvlastnenia. To, že je ťažké vytvoriť konzistentnú hodnotovú ideológiu neznamená, že to možné nie je. </w:t>
      </w:r>
      <w:r w:rsidRPr="00476C54">
        <w:rPr>
          <w:rFonts w:asciiTheme="minorHAnsi" w:hAnsiTheme="minorHAnsi" w:cstheme="minorHAnsi"/>
          <w:b/>
          <w:sz w:val="22"/>
          <w:szCs w:val="22"/>
          <w:lang w:val="sk-SK"/>
        </w:rPr>
        <w:t>Politické otázky nie sú len expertnými otázkami (máme peniaze na to a to?) ale hodnotovými otázkami</w:t>
      </w:r>
      <w:r w:rsidRPr="00476C54">
        <w:rPr>
          <w:rFonts w:asciiTheme="minorHAnsi" w:hAnsiTheme="minorHAnsi" w:cstheme="minorHAnsi"/>
          <w:bCs/>
          <w:sz w:val="22"/>
          <w:szCs w:val="22"/>
          <w:lang w:val="sk-SK"/>
        </w:rPr>
        <w:t xml:space="preserve"> (chceme dať peniaze na to alebo </w:t>
      </w:r>
      <w:r w:rsidR="0018654C" w:rsidRPr="00476C54">
        <w:rPr>
          <w:rFonts w:asciiTheme="minorHAnsi" w:hAnsiTheme="minorHAnsi" w:cstheme="minorHAnsi"/>
          <w:bCs/>
          <w:sz w:val="22"/>
          <w:szCs w:val="22"/>
          <w:lang w:val="sk-SK"/>
        </w:rPr>
        <w:t>na niečo iné</w:t>
      </w:r>
      <w:r w:rsidRPr="00476C54">
        <w:rPr>
          <w:rFonts w:asciiTheme="minorHAnsi" w:hAnsiTheme="minorHAnsi" w:cstheme="minorHAnsi"/>
          <w:bCs/>
          <w:sz w:val="22"/>
          <w:szCs w:val="22"/>
          <w:lang w:val="sk-SK"/>
        </w:rPr>
        <w:t>?). Aj my v našich životoch nie sme oportunistickí, ale máme nejaké hodnoty (</w:t>
      </w:r>
      <w:r w:rsidR="0018654C" w:rsidRPr="00476C54">
        <w:rPr>
          <w:rFonts w:asciiTheme="minorHAnsi" w:hAnsiTheme="minorHAnsi" w:cstheme="minorHAnsi"/>
          <w:bCs/>
          <w:sz w:val="22"/>
          <w:szCs w:val="22"/>
          <w:lang w:val="sk-SK"/>
        </w:rPr>
        <w:t xml:space="preserve">napr. </w:t>
      </w:r>
      <w:r w:rsidRPr="00476C54">
        <w:rPr>
          <w:rFonts w:asciiTheme="minorHAnsi" w:hAnsiTheme="minorHAnsi" w:cstheme="minorHAnsi"/>
          <w:bCs/>
          <w:sz w:val="22"/>
          <w:szCs w:val="22"/>
          <w:lang w:val="sk-SK"/>
        </w:rPr>
        <w:t>viera v potrebu ochrany slabších</w:t>
      </w:r>
      <w:r w:rsidR="0018654C" w:rsidRPr="00476C54">
        <w:rPr>
          <w:rFonts w:asciiTheme="minorHAnsi" w:hAnsiTheme="minorHAnsi" w:cstheme="minorHAnsi"/>
          <w:bCs/>
          <w:sz w:val="22"/>
          <w:szCs w:val="22"/>
          <w:lang w:val="sk-SK"/>
        </w:rPr>
        <w:t xml:space="preserve">, </w:t>
      </w:r>
      <w:r w:rsidRPr="00476C54">
        <w:rPr>
          <w:rFonts w:asciiTheme="minorHAnsi" w:hAnsiTheme="minorHAnsi" w:cstheme="minorHAnsi"/>
          <w:bCs/>
          <w:sz w:val="22"/>
          <w:szCs w:val="22"/>
          <w:lang w:val="sk-SK"/>
        </w:rPr>
        <w:t>viera v potrebu posilnenie si spoločenského statusu kožuchom</w:t>
      </w:r>
      <w:r w:rsidR="0018654C" w:rsidRPr="00476C54">
        <w:rPr>
          <w:rFonts w:asciiTheme="minorHAnsi" w:hAnsiTheme="minorHAnsi" w:cstheme="minorHAnsi"/>
          <w:bCs/>
          <w:sz w:val="22"/>
          <w:szCs w:val="22"/>
          <w:lang w:val="sk-SK"/>
        </w:rPr>
        <w:t>,...</w:t>
      </w:r>
      <w:r w:rsidRPr="00476C54">
        <w:rPr>
          <w:rFonts w:asciiTheme="minorHAnsi" w:hAnsiTheme="minorHAnsi" w:cstheme="minorHAnsi"/>
          <w:bCs/>
          <w:sz w:val="22"/>
          <w:szCs w:val="22"/>
          <w:lang w:val="sk-SK"/>
        </w:rPr>
        <w:t>). Ak by sme neboli aspoň na základnej úrovni konzistentní pri ich napĺňaní, takpovediac sa roztrieštime.</w:t>
      </w:r>
    </w:p>
    <w:p w:rsidR="00F70B54" w:rsidRPr="00476C54" w:rsidRDefault="00F70B54"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2. </w:t>
      </w:r>
      <w:r w:rsidR="00205D2D" w:rsidRPr="00476C54">
        <w:rPr>
          <w:rFonts w:asciiTheme="minorHAnsi" w:hAnsiTheme="minorHAnsi" w:cstheme="minorHAnsi"/>
          <w:bCs/>
          <w:sz w:val="22"/>
          <w:szCs w:val="22"/>
          <w:u w:val="single"/>
          <w:lang w:val="sk-SK"/>
        </w:rPr>
        <w:t xml:space="preserve">Lebo politika nie je iba </w:t>
      </w:r>
      <w:proofErr w:type="spellStart"/>
      <w:r w:rsidR="00205D2D" w:rsidRPr="00476C54">
        <w:rPr>
          <w:rFonts w:asciiTheme="minorHAnsi" w:hAnsiTheme="minorHAnsi" w:cstheme="minorHAnsi"/>
          <w:bCs/>
          <w:sz w:val="22"/>
          <w:szCs w:val="22"/>
          <w:u w:val="single"/>
          <w:lang w:val="sk-SK"/>
        </w:rPr>
        <w:t>expertnosť</w:t>
      </w:r>
      <w:proofErr w:type="spellEnd"/>
      <w:r w:rsidR="00205D2D" w:rsidRPr="00476C54">
        <w:rPr>
          <w:rFonts w:asciiTheme="minorHAnsi" w:hAnsiTheme="minorHAnsi" w:cstheme="minorHAnsi"/>
          <w:bCs/>
          <w:sz w:val="22"/>
          <w:szCs w:val="22"/>
          <w:u w:val="single"/>
          <w:lang w:val="sk-SK"/>
        </w:rPr>
        <w:t xml:space="preserve">, ale hlavne </w:t>
      </w:r>
      <w:proofErr w:type="spellStart"/>
      <w:r w:rsidR="00205D2D" w:rsidRPr="00476C54">
        <w:rPr>
          <w:rFonts w:asciiTheme="minorHAnsi" w:hAnsiTheme="minorHAnsi" w:cstheme="minorHAnsi"/>
          <w:bCs/>
          <w:sz w:val="22"/>
          <w:szCs w:val="22"/>
          <w:u w:val="single"/>
          <w:lang w:val="sk-SK"/>
        </w:rPr>
        <w:t>hodnotovosť</w:t>
      </w:r>
      <w:proofErr w:type="spellEnd"/>
      <w:r w:rsidR="00A02E65" w:rsidRPr="00476C54">
        <w:rPr>
          <w:rFonts w:asciiTheme="minorHAnsi" w:hAnsiTheme="minorHAnsi" w:cstheme="minorHAnsi"/>
          <w:bCs/>
          <w:sz w:val="22"/>
          <w:szCs w:val="22"/>
          <w:u w:val="single"/>
          <w:lang w:val="sk-SK"/>
        </w:rPr>
        <w:t>; je to súboj ideológií.</w:t>
      </w:r>
      <w:r w:rsidRPr="00476C54">
        <w:rPr>
          <w:rFonts w:asciiTheme="minorHAnsi" w:hAnsiTheme="minorHAnsi" w:cstheme="minorHAnsi"/>
          <w:bCs/>
          <w:sz w:val="22"/>
          <w:szCs w:val="22"/>
          <w:lang w:val="sk-SK"/>
        </w:rPr>
        <w:t xml:space="preserve"> </w:t>
      </w:r>
      <w:r w:rsidR="00205D2D" w:rsidRPr="00476C54">
        <w:rPr>
          <w:rFonts w:asciiTheme="minorHAnsi" w:hAnsiTheme="minorHAnsi" w:cstheme="minorHAnsi"/>
          <w:bCs/>
          <w:sz w:val="22"/>
          <w:szCs w:val="22"/>
          <w:lang w:val="sk-SK"/>
        </w:rPr>
        <w:t>(viď vyššie)</w:t>
      </w:r>
    </w:p>
    <w:p w:rsidR="00205D2D" w:rsidRPr="00476C54" w:rsidRDefault="0018654C"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Klasická p</w:t>
      </w:r>
      <w:r w:rsidR="00205D2D" w:rsidRPr="00476C54">
        <w:rPr>
          <w:rFonts w:asciiTheme="minorHAnsi" w:hAnsiTheme="minorHAnsi" w:cstheme="minorHAnsi"/>
          <w:bCs/>
          <w:sz w:val="22"/>
          <w:szCs w:val="22"/>
          <w:lang w:val="sk-SK"/>
        </w:rPr>
        <w:t xml:space="preserve">olitická strana je schopná byť nositeľom takej </w:t>
      </w:r>
      <w:proofErr w:type="spellStart"/>
      <w:r w:rsidR="00205D2D" w:rsidRPr="00476C54">
        <w:rPr>
          <w:rFonts w:asciiTheme="minorHAnsi" w:hAnsiTheme="minorHAnsi" w:cstheme="minorHAnsi"/>
          <w:bCs/>
          <w:sz w:val="22"/>
          <w:szCs w:val="22"/>
          <w:lang w:val="sk-SK"/>
        </w:rPr>
        <w:t>hodnotovosti</w:t>
      </w:r>
      <w:proofErr w:type="spellEnd"/>
      <w:r w:rsidR="00205D2D" w:rsidRPr="00476C54">
        <w:rPr>
          <w:rFonts w:asciiTheme="minorHAnsi" w:hAnsiTheme="minorHAnsi" w:cstheme="minorHAnsi"/>
          <w:bCs/>
          <w:sz w:val="22"/>
          <w:szCs w:val="22"/>
          <w:lang w:val="sk-SK"/>
        </w:rPr>
        <w:t>.</w:t>
      </w:r>
    </w:p>
    <w:p w:rsidR="00205D2D" w:rsidRPr="00476C54" w:rsidRDefault="00205D2D"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3. </w:t>
      </w:r>
      <w:r w:rsidRPr="00476C54">
        <w:rPr>
          <w:rFonts w:asciiTheme="minorHAnsi" w:hAnsiTheme="minorHAnsi" w:cstheme="minorHAnsi"/>
          <w:bCs/>
          <w:sz w:val="22"/>
          <w:szCs w:val="22"/>
          <w:u w:val="single"/>
          <w:lang w:val="sk-SK"/>
        </w:rPr>
        <w:t xml:space="preserve">Lebo je efektívne prezentovať svoje záujmy práve na základe </w:t>
      </w:r>
      <w:proofErr w:type="spellStart"/>
      <w:r w:rsidRPr="00476C54">
        <w:rPr>
          <w:rFonts w:asciiTheme="minorHAnsi" w:hAnsiTheme="minorHAnsi" w:cstheme="minorHAnsi"/>
          <w:bCs/>
          <w:sz w:val="22"/>
          <w:szCs w:val="22"/>
          <w:u w:val="single"/>
          <w:lang w:val="sk-SK"/>
        </w:rPr>
        <w:t>hodnotovosti</w:t>
      </w:r>
      <w:proofErr w:type="spellEnd"/>
      <w:r w:rsidRPr="00476C54">
        <w:rPr>
          <w:rFonts w:asciiTheme="minorHAnsi" w:hAnsiTheme="minorHAnsi" w:cstheme="minorHAnsi"/>
          <w:bCs/>
          <w:sz w:val="22"/>
          <w:szCs w:val="22"/>
          <w:lang w:val="sk-SK"/>
        </w:rPr>
        <w:t>.</w:t>
      </w:r>
    </w:p>
    <w:p w:rsidR="00205D2D" w:rsidRPr="00476C54" w:rsidRDefault="00205D2D"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Politické strany so štruktúrami v mestách vznikali preto, aby dokázali reprezentovať záujmy členov, ktoré sú navonok hodnotovo neutrálne, napr. robotníci chceli lepšie pracovné podmienky a nižší pracovný čas a lepšiu mzdu, ale </w:t>
      </w:r>
      <w:r w:rsidRPr="00476C54">
        <w:rPr>
          <w:rFonts w:asciiTheme="minorHAnsi" w:hAnsiTheme="minorHAnsi" w:cstheme="minorHAnsi"/>
          <w:b/>
          <w:sz w:val="22"/>
          <w:szCs w:val="22"/>
          <w:lang w:val="sk-SK"/>
        </w:rPr>
        <w:t>politické strany tieto požiadavky rámcovali hodnotovo</w:t>
      </w:r>
      <w:r w:rsidRPr="00476C54">
        <w:rPr>
          <w:rFonts w:asciiTheme="minorHAnsi" w:hAnsiTheme="minorHAnsi" w:cstheme="minorHAnsi"/>
          <w:bCs/>
          <w:sz w:val="22"/>
          <w:szCs w:val="22"/>
          <w:lang w:val="sk-SK"/>
        </w:rPr>
        <w:t xml:space="preserve"> ako presadzovanie rešpektu k ľudskej dôstojnosti a požiadavku spravodlivosti. Na týchto hodnotách potom vytvárali širšie politiky, ktoré boli s nimi konzistentné.</w:t>
      </w:r>
    </w:p>
    <w:p w:rsidR="00205D2D" w:rsidRPr="00476C54" w:rsidRDefault="00205D2D" w:rsidP="00F70B54">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4. </w:t>
      </w:r>
      <w:r w:rsidRPr="00476C54">
        <w:rPr>
          <w:rFonts w:asciiTheme="minorHAnsi" w:hAnsiTheme="minorHAnsi" w:cstheme="minorHAnsi"/>
          <w:bCs/>
          <w:sz w:val="22"/>
          <w:szCs w:val="22"/>
          <w:u w:val="single"/>
          <w:lang w:val="sk-SK"/>
        </w:rPr>
        <w:t>Lebo by neexistovali klasické politické strany, mnohé nevýhody priamej demokracie by sa preniesli na úroveň parlamentu.</w:t>
      </w:r>
    </w:p>
    <w:p w:rsidR="00796F7F" w:rsidRPr="00476C54" w:rsidRDefault="00205D2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Klasická politická strana s demokratickými štruktúrami a členstvom zabezpečuje </w:t>
      </w:r>
      <w:r w:rsidRPr="00476C54">
        <w:rPr>
          <w:rFonts w:asciiTheme="minorHAnsi" w:hAnsiTheme="minorHAnsi" w:cstheme="minorHAnsi"/>
          <w:b/>
          <w:sz w:val="22"/>
          <w:szCs w:val="22"/>
          <w:lang w:val="sk-SK"/>
        </w:rPr>
        <w:t>reprezentáciu záujmov svojich voličov aj na úrovni hľadani</w:t>
      </w:r>
      <w:r w:rsidR="00A02E65" w:rsidRPr="00476C54">
        <w:rPr>
          <w:rFonts w:asciiTheme="minorHAnsi" w:hAnsiTheme="minorHAnsi" w:cstheme="minorHAnsi"/>
          <w:b/>
          <w:sz w:val="22"/>
          <w:szCs w:val="22"/>
          <w:lang w:val="sk-SK"/>
        </w:rPr>
        <w:t>a</w:t>
      </w:r>
      <w:r w:rsidRPr="00476C54">
        <w:rPr>
          <w:rFonts w:asciiTheme="minorHAnsi" w:hAnsiTheme="minorHAnsi" w:cstheme="minorHAnsi"/>
          <w:b/>
          <w:sz w:val="22"/>
          <w:szCs w:val="22"/>
          <w:lang w:val="sk-SK"/>
        </w:rPr>
        <w:t xml:space="preserve"> kompromisu</w:t>
      </w:r>
      <w:r w:rsidRPr="00476C54">
        <w:rPr>
          <w:rFonts w:asciiTheme="minorHAnsi" w:hAnsiTheme="minorHAnsi" w:cstheme="minorHAnsi"/>
          <w:bCs/>
          <w:sz w:val="22"/>
          <w:szCs w:val="22"/>
          <w:lang w:val="sk-SK"/>
        </w:rPr>
        <w:t xml:space="preserve">. Ak by v parlamente bolo 150 jednotlivcov </w:t>
      </w:r>
      <w:r w:rsidR="00A02E65" w:rsidRPr="00476C54">
        <w:rPr>
          <w:rFonts w:asciiTheme="minorHAnsi" w:hAnsiTheme="minorHAnsi" w:cstheme="minorHAnsi"/>
          <w:bCs/>
          <w:sz w:val="22"/>
          <w:szCs w:val="22"/>
          <w:lang w:val="sk-SK"/>
        </w:rPr>
        <w:t xml:space="preserve">bez vyjasneného hodnotového základu, v zásade by si nemohli vytvoriť ani žiaden program – ťažko by mohlo existovať programové vyhlásenie vlády a prijímané riešenia by boli nekonzistentné. </w:t>
      </w:r>
      <w:r w:rsidR="00A02E65" w:rsidRPr="00476C54">
        <w:rPr>
          <w:rFonts w:asciiTheme="minorHAnsi" w:hAnsiTheme="minorHAnsi" w:cstheme="minorHAnsi"/>
          <w:b/>
          <w:sz w:val="22"/>
          <w:szCs w:val="22"/>
          <w:lang w:val="sk-SK"/>
        </w:rPr>
        <w:t>Vznikol by chaos</w:t>
      </w:r>
      <w:r w:rsidR="00A02E65" w:rsidRPr="00476C54">
        <w:rPr>
          <w:rFonts w:asciiTheme="minorHAnsi" w:hAnsiTheme="minorHAnsi" w:cstheme="minorHAnsi"/>
          <w:bCs/>
          <w:sz w:val="22"/>
          <w:szCs w:val="22"/>
          <w:lang w:val="sk-SK"/>
        </w:rPr>
        <w:t xml:space="preserve">. Stranícka disciplína v hodnotových veciach je </w:t>
      </w:r>
      <w:proofErr w:type="spellStart"/>
      <w:r w:rsidR="0018654C" w:rsidRPr="00476C54">
        <w:rPr>
          <w:rFonts w:asciiTheme="minorHAnsi" w:hAnsiTheme="minorHAnsi" w:cstheme="minorHAnsi"/>
          <w:bCs/>
          <w:sz w:val="22"/>
          <w:szCs w:val="22"/>
          <w:lang w:val="sk-SK"/>
        </w:rPr>
        <w:t>super</w:t>
      </w:r>
      <w:r w:rsidR="00A02E65" w:rsidRPr="00476C54">
        <w:rPr>
          <w:rFonts w:asciiTheme="minorHAnsi" w:hAnsiTheme="minorHAnsi" w:cstheme="minorHAnsi"/>
          <w:bCs/>
          <w:sz w:val="22"/>
          <w:szCs w:val="22"/>
          <w:lang w:val="sk-SK"/>
        </w:rPr>
        <w:t>dôležitá</w:t>
      </w:r>
      <w:proofErr w:type="spellEnd"/>
      <w:r w:rsidR="00A02E65" w:rsidRPr="00476C54">
        <w:rPr>
          <w:rFonts w:asciiTheme="minorHAnsi" w:hAnsiTheme="minorHAnsi" w:cstheme="minorHAnsi"/>
          <w:bCs/>
          <w:sz w:val="22"/>
          <w:szCs w:val="22"/>
          <w:lang w:val="sk-SK"/>
        </w:rPr>
        <w:t xml:space="preserve">. </w:t>
      </w:r>
      <w:r w:rsidR="0018654C" w:rsidRPr="00476C54">
        <w:rPr>
          <w:rFonts w:asciiTheme="minorHAnsi" w:hAnsiTheme="minorHAnsi" w:cstheme="minorHAnsi"/>
          <w:bCs/>
          <w:sz w:val="22"/>
          <w:szCs w:val="22"/>
          <w:lang w:val="sk-SK"/>
        </w:rPr>
        <w:t>Iste</w:t>
      </w:r>
      <w:r w:rsidR="00A02E65" w:rsidRPr="00476C54">
        <w:rPr>
          <w:rFonts w:asciiTheme="minorHAnsi" w:hAnsiTheme="minorHAnsi" w:cstheme="minorHAnsi"/>
          <w:bCs/>
          <w:sz w:val="22"/>
          <w:szCs w:val="22"/>
          <w:lang w:val="sk-SK"/>
        </w:rPr>
        <w:t xml:space="preserve">, pre demokraciu je veľmi cenný aj odlišný názor – posúva nás ďalej, provokuje, ujasňujeme si v ňom svoje postoje – ale so 150 disidentami, ktorí si chcú vytvoriť vlastný názor na každý zákon </w:t>
      </w:r>
      <w:r w:rsidR="00A02E65" w:rsidRPr="00476C54">
        <w:rPr>
          <w:rFonts w:asciiTheme="minorHAnsi" w:hAnsiTheme="minorHAnsi" w:cstheme="minorHAnsi"/>
          <w:b/>
          <w:sz w:val="22"/>
          <w:szCs w:val="22"/>
          <w:lang w:val="sk-SK"/>
        </w:rPr>
        <w:t>by vládnutie nebolo možné</w:t>
      </w:r>
      <w:r w:rsidR="00A02E65" w:rsidRPr="00476C54">
        <w:rPr>
          <w:rFonts w:asciiTheme="minorHAnsi" w:hAnsiTheme="minorHAnsi" w:cstheme="minorHAnsi"/>
          <w:bCs/>
          <w:sz w:val="22"/>
          <w:szCs w:val="22"/>
          <w:lang w:val="sk-SK"/>
        </w:rPr>
        <w:t>.</w:t>
      </w:r>
    </w:p>
    <w:p w:rsidR="00A02E65" w:rsidRPr="00476C54" w:rsidRDefault="00A02E65"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5. </w:t>
      </w:r>
      <w:r w:rsidRPr="00476C54">
        <w:rPr>
          <w:rFonts w:asciiTheme="minorHAnsi" w:hAnsiTheme="minorHAnsi" w:cstheme="minorHAnsi"/>
          <w:bCs/>
          <w:sz w:val="22"/>
          <w:szCs w:val="22"/>
          <w:u w:val="single"/>
          <w:lang w:val="sk-SK"/>
        </w:rPr>
        <w:t>Lebo iba klasické strany majú stranícke kapacity – ľudí s lojalitou k programu strany, jej hodnotám a k strane ako takej</w:t>
      </w:r>
      <w:r w:rsidR="00107651" w:rsidRPr="00476C54">
        <w:rPr>
          <w:rFonts w:asciiTheme="minorHAnsi" w:hAnsiTheme="minorHAnsi" w:cstheme="minorHAnsi"/>
          <w:bCs/>
          <w:sz w:val="22"/>
          <w:szCs w:val="22"/>
          <w:u w:val="single"/>
          <w:lang w:val="sk-SK"/>
        </w:rPr>
        <w:t xml:space="preserve"> – ktoré sú potrebné na efektívne vládnutie – presadenie programu</w:t>
      </w:r>
      <w:r w:rsidR="00107651" w:rsidRPr="00476C54">
        <w:rPr>
          <w:rFonts w:asciiTheme="minorHAnsi" w:hAnsiTheme="minorHAnsi" w:cstheme="minorHAnsi"/>
          <w:bCs/>
          <w:sz w:val="22"/>
          <w:szCs w:val="22"/>
          <w:lang w:val="sk-SK"/>
        </w:rPr>
        <w:t>.</w:t>
      </w:r>
      <w:r w:rsidRPr="00476C54">
        <w:rPr>
          <w:rFonts w:asciiTheme="minorHAnsi" w:hAnsiTheme="minorHAnsi" w:cstheme="minorHAnsi"/>
          <w:bCs/>
          <w:sz w:val="22"/>
          <w:szCs w:val="22"/>
          <w:lang w:val="sk-SK"/>
        </w:rPr>
        <w:t xml:space="preserve"> </w:t>
      </w:r>
    </w:p>
    <w:p w:rsidR="00A94CAE" w:rsidRPr="00476C54" w:rsidRDefault="00107651" w:rsidP="006661B0">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Vládnuť neznamená len zostaviť vládu, ale</w:t>
      </w:r>
      <w:r w:rsidR="006661B0" w:rsidRPr="00476C54">
        <w:rPr>
          <w:rFonts w:asciiTheme="minorHAnsi" w:hAnsiTheme="minorHAnsi" w:cstheme="minorHAnsi"/>
          <w:bCs/>
          <w:sz w:val="22"/>
          <w:szCs w:val="22"/>
          <w:lang w:val="sk-SK"/>
        </w:rPr>
        <w:t xml:space="preserve"> hlavne</w:t>
      </w:r>
      <w:r w:rsidRPr="00476C54">
        <w:rPr>
          <w:rFonts w:asciiTheme="minorHAnsi" w:hAnsiTheme="minorHAnsi" w:cstheme="minorHAnsi"/>
          <w:bCs/>
          <w:sz w:val="22"/>
          <w:szCs w:val="22"/>
          <w:lang w:val="sk-SK"/>
        </w:rPr>
        <w:t xml:space="preserve"> zabezpečiť, aby sa jej program realizoval v štátnej správe ako takej</w:t>
      </w:r>
      <w:r w:rsidR="006661B0" w:rsidRPr="00476C54">
        <w:rPr>
          <w:rFonts w:asciiTheme="minorHAnsi" w:hAnsiTheme="minorHAnsi" w:cstheme="minorHAnsi"/>
          <w:bCs/>
          <w:sz w:val="22"/>
          <w:szCs w:val="22"/>
          <w:lang w:val="sk-SK"/>
        </w:rPr>
        <w:t>. To je možné iba</w:t>
      </w:r>
      <w:r w:rsidRPr="00476C54">
        <w:rPr>
          <w:rFonts w:asciiTheme="minorHAnsi" w:hAnsiTheme="minorHAnsi" w:cstheme="minorHAnsi"/>
          <w:bCs/>
          <w:sz w:val="22"/>
          <w:szCs w:val="22"/>
          <w:lang w:val="sk-SK"/>
        </w:rPr>
        <w:t xml:space="preserve"> </w:t>
      </w:r>
      <w:r w:rsidRPr="00476C54">
        <w:rPr>
          <w:rFonts w:asciiTheme="minorHAnsi" w:hAnsiTheme="minorHAnsi" w:cstheme="minorHAnsi"/>
          <w:b/>
          <w:sz w:val="22"/>
          <w:szCs w:val="22"/>
          <w:lang w:val="sk-SK"/>
        </w:rPr>
        <w:t>cez ľudí, ktorí budú mať zodpovednosť za program</w:t>
      </w:r>
      <w:r w:rsidR="006661B0" w:rsidRPr="00476C54">
        <w:rPr>
          <w:rFonts w:asciiTheme="minorHAnsi" w:hAnsiTheme="minorHAnsi" w:cstheme="minorHAnsi"/>
          <w:b/>
          <w:sz w:val="22"/>
          <w:szCs w:val="22"/>
          <w:lang w:val="sk-SK"/>
        </w:rPr>
        <w:t xml:space="preserve"> a ktorým tí, ktorí nesú zodpovednosť, dôverujú</w:t>
      </w:r>
      <w:r w:rsidRPr="00476C54">
        <w:rPr>
          <w:rFonts w:asciiTheme="minorHAnsi" w:hAnsiTheme="minorHAnsi" w:cstheme="minorHAnsi"/>
          <w:bCs/>
          <w:sz w:val="22"/>
          <w:szCs w:val="22"/>
          <w:lang w:val="sk-SK"/>
        </w:rPr>
        <w:t>. Hovorí sa, že po voľbách sa pomaly na úradoch menia aj upratovačky. Na úradoch sú funkcie, ktoré sú čisto odborné (áno,</w:t>
      </w:r>
      <w:r w:rsidR="006661B0" w:rsidRPr="00476C54">
        <w:rPr>
          <w:rFonts w:asciiTheme="minorHAnsi" w:hAnsiTheme="minorHAnsi" w:cstheme="minorHAnsi"/>
          <w:bCs/>
          <w:sz w:val="22"/>
          <w:szCs w:val="22"/>
          <w:lang w:val="sk-SK"/>
        </w:rPr>
        <w:t xml:space="preserve"> v istom zmysle</w:t>
      </w:r>
      <w:r w:rsidRPr="00476C54">
        <w:rPr>
          <w:rFonts w:asciiTheme="minorHAnsi" w:hAnsiTheme="minorHAnsi" w:cstheme="minorHAnsi"/>
          <w:bCs/>
          <w:sz w:val="22"/>
          <w:szCs w:val="22"/>
          <w:lang w:val="sk-SK"/>
        </w:rPr>
        <w:t xml:space="preserve"> aj upratovanie), ale aj funkcie, ktoré </w:t>
      </w:r>
      <w:r w:rsidRPr="00476C54">
        <w:rPr>
          <w:rFonts w:asciiTheme="minorHAnsi" w:hAnsiTheme="minorHAnsi" w:cstheme="minorHAnsi"/>
          <w:bCs/>
          <w:sz w:val="22"/>
          <w:szCs w:val="22"/>
          <w:lang w:val="sk-SK"/>
        </w:rPr>
        <w:lastRenderedPageBreak/>
        <w:t>sú odborno-politické, lebo sú v línii legitimity a zodpovednosti napojené na parlament a vládu. Takou funkciou nie je len povedzme štátny tajomník (pravá ruka ministra), ale aj riaditeľ SIS,</w:t>
      </w:r>
      <w:r w:rsidR="00A94CAE" w:rsidRPr="00476C54">
        <w:rPr>
          <w:rFonts w:asciiTheme="minorHAnsi" w:hAnsiTheme="minorHAnsi" w:cstheme="minorHAnsi"/>
          <w:bCs/>
          <w:sz w:val="22"/>
          <w:szCs w:val="22"/>
          <w:lang w:val="sk-SK"/>
        </w:rPr>
        <w:t xml:space="preserve"> </w:t>
      </w:r>
      <w:r w:rsidRPr="00476C54">
        <w:rPr>
          <w:rFonts w:asciiTheme="minorHAnsi" w:hAnsiTheme="minorHAnsi" w:cstheme="minorHAnsi"/>
          <w:bCs/>
          <w:sz w:val="22"/>
          <w:szCs w:val="22"/>
          <w:lang w:val="sk-SK"/>
        </w:rPr>
        <w:t xml:space="preserve"> </w:t>
      </w:r>
      <w:r w:rsidR="006661B0" w:rsidRPr="00476C54">
        <w:rPr>
          <w:rFonts w:asciiTheme="minorHAnsi" w:hAnsiTheme="minorHAnsi" w:cstheme="minorHAnsi"/>
          <w:bCs/>
          <w:sz w:val="22"/>
          <w:szCs w:val="22"/>
          <w:lang w:val="sk-SK"/>
        </w:rPr>
        <w:t>prednosta okresného úradu či dokonca vedúci odbor</w:t>
      </w:r>
      <w:r w:rsidR="00640D4D" w:rsidRPr="00476C54">
        <w:rPr>
          <w:rFonts w:asciiTheme="minorHAnsi" w:hAnsiTheme="minorHAnsi" w:cstheme="minorHAnsi"/>
          <w:bCs/>
          <w:sz w:val="22"/>
          <w:szCs w:val="22"/>
          <w:lang w:val="sk-SK"/>
        </w:rPr>
        <w:t>u na okresnom úrade</w:t>
      </w:r>
      <w:r w:rsidR="006661B0" w:rsidRPr="00476C54">
        <w:rPr>
          <w:rFonts w:asciiTheme="minorHAnsi" w:hAnsiTheme="minorHAnsi" w:cstheme="minorHAnsi"/>
          <w:bCs/>
          <w:sz w:val="22"/>
          <w:szCs w:val="22"/>
          <w:lang w:val="sk-SK"/>
        </w:rPr>
        <w:t>. Musíte mať preto možnosť vymeniť po voľbách istých ľudí v štátnej</w:t>
      </w:r>
      <w:r w:rsidRPr="00476C54">
        <w:rPr>
          <w:rFonts w:asciiTheme="minorHAnsi" w:hAnsiTheme="minorHAnsi" w:cstheme="minorHAnsi"/>
          <w:bCs/>
          <w:sz w:val="22"/>
          <w:szCs w:val="22"/>
          <w:lang w:val="sk-SK"/>
        </w:rPr>
        <w:t xml:space="preserve"> </w:t>
      </w:r>
      <w:r w:rsidR="006661B0" w:rsidRPr="00476C54">
        <w:rPr>
          <w:rFonts w:asciiTheme="minorHAnsi" w:hAnsiTheme="minorHAnsi" w:cstheme="minorHAnsi"/>
          <w:bCs/>
          <w:sz w:val="22"/>
          <w:szCs w:val="22"/>
          <w:lang w:val="sk-SK"/>
        </w:rPr>
        <w:t xml:space="preserve">správe, lebo inak nebudete môcť skutočne presadiť svoj program. </w:t>
      </w:r>
      <w:r w:rsidR="00640D4D" w:rsidRPr="00476C54">
        <w:rPr>
          <w:rFonts w:asciiTheme="minorHAnsi" w:hAnsiTheme="minorHAnsi" w:cstheme="minorHAnsi"/>
          <w:bCs/>
          <w:sz w:val="22"/>
          <w:szCs w:val="22"/>
          <w:lang w:val="sk-SK"/>
        </w:rPr>
        <w:t xml:space="preserve">Napríklad, ak prioritou vo vašom programe bude boj proti korupcii, nestačí, že vymeníte zbor ministrov, ktorý podľa vás bol korupčný a prijmete nejaké zákony. Aj v štátnej správe musíte mať „svojich ľudí“ (v neutrálnom zmysle slova), ktorí budú zodpovedať za to, že v ich pôsobnosti sa bude </w:t>
      </w:r>
      <w:proofErr w:type="spellStart"/>
      <w:r w:rsidR="00640D4D" w:rsidRPr="00476C54">
        <w:rPr>
          <w:rFonts w:asciiTheme="minorHAnsi" w:hAnsiTheme="minorHAnsi" w:cstheme="minorHAnsi"/>
          <w:bCs/>
          <w:sz w:val="22"/>
          <w:szCs w:val="22"/>
          <w:lang w:val="sk-SK"/>
        </w:rPr>
        <w:t>antikorupčný</w:t>
      </w:r>
      <w:proofErr w:type="spellEnd"/>
      <w:r w:rsidR="00640D4D" w:rsidRPr="00476C54">
        <w:rPr>
          <w:rFonts w:asciiTheme="minorHAnsi" w:hAnsiTheme="minorHAnsi" w:cstheme="minorHAnsi"/>
          <w:bCs/>
          <w:sz w:val="22"/>
          <w:szCs w:val="22"/>
          <w:lang w:val="sk-SK"/>
        </w:rPr>
        <w:t xml:space="preserve"> program presadzovať. A ak sa tak nestane, vy vyvodíte zodpovednosť. Napríklad ich odvoláte. Týchto odborno-politických miest sú v zásade stovky. </w:t>
      </w:r>
    </w:p>
    <w:p w:rsidR="00A02E65" w:rsidRPr="00476C54" w:rsidRDefault="00A02E65" w:rsidP="0042582E">
      <w:pPr>
        <w:spacing w:after="120"/>
        <w:jc w:val="both"/>
        <w:rPr>
          <w:rFonts w:asciiTheme="minorHAnsi" w:hAnsiTheme="minorHAnsi" w:cstheme="minorHAnsi"/>
          <w:bCs/>
          <w:sz w:val="22"/>
          <w:szCs w:val="22"/>
          <w:lang w:val="sk-SK"/>
        </w:rPr>
      </w:pPr>
    </w:p>
    <w:p w:rsidR="00640D4D" w:rsidRPr="00476C54" w:rsidRDefault="001A19BF"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2.3</w:t>
      </w:r>
      <w:r w:rsidR="007E373C" w:rsidRPr="00476C54">
        <w:rPr>
          <w:rFonts w:asciiTheme="minorHAnsi" w:hAnsiTheme="minorHAnsi" w:cstheme="minorHAnsi"/>
          <w:b/>
          <w:sz w:val="22"/>
          <w:szCs w:val="22"/>
          <w:lang w:val="sk-SK"/>
        </w:rPr>
        <w:t>. Voľný v. imperatívny mandát poslanca NRSR</w:t>
      </w:r>
    </w:p>
    <w:p w:rsidR="007E373C" w:rsidRPr="00476C54" w:rsidRDefault="007E373C"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Výhody reprezentatívnej demokracie v skutočne demokratickom štáte, nie ľudovej demokracii, sa prejavia, len ako poslanci nie sú pod hrozbou sankcie viazaní istým rozhodovaním, a to zo strany voličov, alebo od politickej strany. Teda vtedy ak je ich mandát slobodný. Ako už bolo vyššie povedané, disent, odlišný názor, je pre demokraciu veľmi dôležitý, lebo práve ten umožňuje diskusiu aj vo vnútri politických strán. Preto sa výhody reprezentatívnej demokracia zrkadlia vo výhodách slobodného mandátu a naopak. To isté platí pre imperatívny mandát a priamu demokraciu.</w:t>
      </w:r>
    </w:p>
    <w:tbl>
      <w:tblPr>
        <w:tblStyle w:val="Mriekatabuky"/>
        <w:tblW w:w="9924" w:type="dxa"/>
        <w:tblInd w:w="-426" w:type="dxa"/>
        <w:tblBorders>
          <w:top w:val="none" w:sz="0" w:space="0" w:color="auto"/>
          <w:left w:val="none" w:sz="0" w:space="0" w:color="auto"/>
        </w:tblBorders>
        <w:tblLook w:val="04A0" w:firstRow="1" w:lastRow="0" w:firstColumn="1" w:lastColumn="0" w:noHBand="0" w:noVBand="1"/>
      </w:tblPr>
      <w:tblGrid>
        <w:gridCol w:w="1640"/>
        <w:gridCol w:w="4315"/>
        <w:gridCol w:w="3969"/>
      </w:tblGrid>
      <w:tr w:rsidR="007E373C" w:rsidRPr="00476C54" w:rsidTr="007E373C">
        <w:tc>
          <w:tcPr>
            <w:tcW w:w="1640" w:type="dxa"/>
            <w:tcBorders>
              <w:bottom w:val="single" w:sz="4" w:space="0" w:color="auto"/>
            </w:tcBorders>
          </w:tcPr>
          <w:p w:rsidR="007E373C" w:rsidRPr="00476C54" w:rsidRDefault="007E373C" w:rsidP="007E373C">
            <w:pPr>
              <w:spacing w:after="120"/>
              <w:jc w:val="both"/>
              <w:rPr>
                <w:rFonts w:asciiTheme="minorHAnsi" w:hAnsiTheme="minorHAnsi" w:cstheme="minorHAnsi"/>
                <w:bCs/>
                <w:sz w:val="22"/>
                <w:szCs w:val="22"/>
                <w:lang w:val="sk-SK"/>
              </w:rPr>
            </w:pPr>
          </w:p>
        </w:tc>
        <w:tc>
          <w:tcPr>
            <w:tcW w:w="4315" w:type="dxa"/>
            <w:tcBorders>
              <w:top w:val="single" w:sz="4" w:space="0" w:color="auto"/>
            </w:tcBorders>
            <w:shd w:val="clear" w:color="auto" w:fill="BFBFBF" w:themeFill="background1" w:themeFillShade="BF"/>
          </w:tcPr>
          <w:p w:rsidR="007E373C" w:rsidRPr="00476C54" w:rsidRDefault="007E373C" w:rsidP="007E373C">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w:t>
            </w:r>
          </w:p>
        </w:tc>
        <w:tc>
          <w:tcPr>
            <w:tcW w:w="3969" w:type="dxa"/>
            <w:tcBorders>
              <w:top w:val="single" w:sz="4" w:space="0" w:color="auto"/>
            </w:tcBorders>
            <w:shd w:val="clear" w:color="auto" w:fill="BFBFBF" w:themeFill="background1" w:themeFillShade="BF"/>
          </w:tcPr>
          <w:p w:rsidR="007E373C" w:rsidRPr="00476C54" w:rsidRDefault="007E373C" w:rsidP="007E373C">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w:t>
            </w:r>
          </w:p>
        </w:tc>
      </w:tr>
      <w:tr w:rsidR="007E373C" w:rsidRPr="00476C54" w:rsidTr="007E373C">
        <w:tc>
          <w:tcPr>
            <w:tcW w:w="1640" w:type="dxa"/>
            <w:vMerge w:val="restart"/>
            <w:tcBorders>
              <w:top w:val="single" w:sz="4" w:space="0" w:color="auto"/>
              <w:left w:val="single" w:sz="4" w:space="0" w:color="auto"/>
            </w:tcBorders>
            <w:shd w:val="clear" w:color="auto" w:fill="BFBFBF" w:themeFill="background1" w:themeFillShade="BF"/>
          </w:tcPr>
          <w:p w:rsidR="007E373C" w:rsidRPr="00476C54" w:rsidRDefault="007E373C" w:rsidP="007E373C">
            <w:pPr>
              <w:spacing w:after="120"/>
              <w:jc w:val="center"/>
              <w:rPr>
                <w:rFonts w:asciiTheme="minorHAnsi" w:hAnsiTheme="minorHAnsi" w:cstheme="minorHAnsi"/>
                <w:bCs/>
                <w:sz w:val="22"/>
                <w:szCs w:val="22"/>
                <w:lang w:val="sk-SK"/>
              </w:rPr>
            </w:pPr>
          </w:p>
          <w:p w:rsidR="00AC7C29" w:rsidRPr="00476C54" w:rsidRDefault="00AC7C29" w:rsidP="007E373C">
            <w:pPr>
              <w:spacing w:after="120"/>
              <w:jc w:val="center"/>
              <w:rPr>
                <w:rFonts w:asciiTheme="minorHAnsi" w:hAnsiTheme="minorHAnsi" w:cstheme="minorHAnsi"/>
                <w:bCs/>
                <w:sz w:val="22"/>
                <w:szCs w:val="22"/>
                <w:lang w:val="sk-SK"/>
              </w:rPr>
            </w:pPr>
          </w:p>
          <w:p w:rsidR="00AC7C29" w:rsidRPr="00476C54" w:rsidRDefault="00AC7C29" w:rsidP="00AC7C29">
            <w:pPr>
              <w:spacing w:after="120"/>
              <w:rPr>
                <w:rFonts w:asciiTheme="minorHAnsi" w:hAnsiTheme="minorHAnsi" w:cstheme="minorHAnsi"/>
                <w:bCs/>
                <w:sz w:val="22"/>
                <w:szCs w:val="22"/>
                <w:lang w:val="sk-SK"/>
              </w:rPr>
            </w:pPr>
          </w:p>
          <w:p w:rsidR="007E373C" w:rsidRPr="00476C54" w:rsidRDefault="007E373C" w:rsidP="007E373C">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voľný mandát</w:t>
            </w:r>
          </w:p>
        </w:tc>
        <w:tc>
          <w:tcPr>
            <w:tcW w:w="4315" w:type="dxa"/>
          </w:tcPr>
          <w:p w:rsidR="007E373C" w:rsidRPr="00476C54" w:rsidRDefault="007E373C" w:rsidP="00AC7C29">
            <w:pPr>
              <w:spacing w:after="120"/>
              <w:rPr>
                <w:rFonts w:asciiTheme="minorHAnsi" w:hAnsiTheme="minorHAnsi" w:cstheme="minorHAnsi"/>
                <w:bCs/>
                <w:sz w:val="22"/>
                <w:szCs w:val="22"/>
                <w:lang w:val="sk-SK"/>
              </w:rPr>
            </w:pPr>
            <w:r w:rsidRPr="00476C54">
              <w:rPr>
                <w:rFonts w:asciiTheme="minorHAnsi" w:hAnsiTheme="minorHAnsi" w:cstheme="minorHAnsi"/>
                <w:bCs/>
                <w:sz w:val="22"/>
                <w:szCs w:val="22"/>
                <w:lang w:val="sk-SK"/>
              </w:rPr>
              <w:t>Umožňuje skutočnú diskusiu</w:t>
            </w:r>
            <w:r w:rsidR="00AC7C29" w:rsidRPr="00476C54">
              <w:rPr>
                <w:rFonts w:asciiTheme="minorHAnsi" w:hAnsiTheme="minorHAnsi" w:cstheme="minorHAnsi"/>
                <w:bCs/>
                <w:sz w:val="22"/>
                <w:szCs w:val="22"/>
                <w:lang w:val="sk-SK"/>
              </w:rPr>
              <w:t xml:space="preserve"> a hľadanie verejného dobra.</w:t>
            </w:r>
          </w:p>
        </w:tc>
        <w:tc>
          <w:tcPr>
            <w:tcW w:w="3969" w:type="dxa"/>
          </w:tcPr>
          <w:p w:rsidR="007E373C" w:rsidRPr="00476C54" w:rsidRDefault="00AC7C29"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Často sa stráca kontakt medzi voličom a jeho reprezentantom.</w:t>
            </w:r>
          </w:p>
        </w:tc>
      </w:tr>
      <w:tr w:rsidR="007E373C" w:rsidRPr="00476C54" w:rsidTr="007E373C">
        <w:tc>
          <w:tcPr>
            <w:tcW w:w="1640" w:type="dxa"/>
            <w:vMerge/>
            <w:tcBorders>
              <w:top w:val="single" w:sz="4" w:space="0" w:color="auto"/>
              <w:left w:val="single" w:sz="4" w:space="0" w:color="auto"/>
            </w:tcBorders>
            <w:shd w:val="clear" w:color="auto" w:fill="BFBFBF" w:themeFill="background1" w:themeFillShade="BF"/>
          </w:tcPr>
          <w:p w:rsidR="007E373C" w:rsidRPr="00476C54" w:rsidRDefault="007E373C" w:rsidP="007E373C">
            <w:pPr>
              <w:spacing w:after="120"/>
              <w:jc w:val="center"/>
              <w:rPr>
                <w:rFonts w:asciiTheme="minorHAnsi" w:hAnsiTheme="minorHAnsi" w:cstheme="minorHAnsi"/>
                <w:bCs/>
                <w:sz w:val="22"/>
                <w:szCs w:val="22"/>
                <w:lang w:val="sk-SK"/>
              </w:rPr>
            </w:pPr>
          </w:p>
        </w:tc>
        <w:tc>
          <w:tcPr>
            <w:tcW w:w="4315" w:type="dxa"/>
          </w:tcPr>
          <w:p w:rsidR="007E373C" w:rsidRPr="00476C54" w:rsidRDefault="007E373C"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Reprezentovanie je hľadanie kolektívneho záujmu, ktorým je kompromis/konsenzus.</w:t>
            </w:r>
          </w:p>
        </w:tc>
        <w:tc>
          <w:tcPr>
            <w:tcW w:w="3969" w:type="dxa"/>
          </w:tcPr>
          <w:p w:rsidR="007E373C" w:rsidRPr="00476C54" w:rsidRDefault="00AC7C29"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Politická zodpovednosť sa nemusí javiť dostatočnou.</w:t>
            </w:r>
          </w:p>
        </w:tc>
      </w:tr>
      <w:tr w:rsidR="007E373C" w:rsidRPr="00476C54" w:rsidTr="007E373C">
        <w:tc>
          <w:tcPr>
            <w:tcW w:w="1640" w:type="dxa"/>
            <w:vMerge/>
            <w:tcBorders>
              <w:top w:val="single" w:sz="4" w:space="0" w:color="auto"/>
              <w:left w:val="single" w:sz="4" w:space="0" w:color="auto"/>
            </w:tcBorders>
            <w:shd w:val="clear" w:color="auto" w:fill="BFBFBF" w:themeFill="background1" w:themeFillShade="BF"/>
          </w:tcPr>
          <w:p w:rsidR="007E373C" w:rsidRPr="00476C54" w:rsidRDefault="007E373C" w:rsidP="007E373C">
            <w:pPr>
              <w:spacing w:after="120"/>
              <w:jc w:val="center"/>
              <w:rPr>
                <w:rFonts w:asciiTheme="minorHAnsi" w:hAnsiTheme="minorHAnsi" w:cstheme="minorHAnsi"/>
                <w:bCs/>
                <w:sz w:val="22"/>
                <w:szCs w:val="22"/>
                <w:lang w:val="sk-SK"/>
              </w:rPr>
            </w:pPr>
          </w:p>
        </w:tc>
        <w:tc>
          <w:tcPr>
            <w:tcW w:w="4315" w:type="dxa"/>
          </w:tcPr>
          <w:p w:rsidR="007E373C" w:rsidRPr="00476C54" w:rsidRDefault="007E373C"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Umožňuje prijať aj nepopulárne</w:t>
            </w:r>
            <w:r w:rsidR="00AC7C29" w:rsidRPr="00476C54">
              <w:rPr>
                <w:rFonts w:asciiTheme="minorHAnsi" w:hAnsiTheme="minorHAnsi" w:cstheme="minorHAnsi"/>
                <w:bCs/>
                <w:sz w:val="22"/>
                <w:szCs w:val="22"/>
                <w:lang w:val="sk-SK"/>
              </w:rPr>
              <w:t xml:space="preserve"> </w:t>
            </w:r>
            <w:r w:rsidRPr="00476C54">
              <w:rPr>
                <w:rFonts w:asciiTheme="minorHAnsi" w:hAnsiTheme="minorHAnsi" w:cstheme="minorHAnsi"/>
                <w:bCs/>
                <w:sz w:val="22"/>
                <w:szCs w:val="22"/>
                <w:lang w:val="sk-SK"/>
              </w:rPr>
              <w:t>rozhodnutia</w:t>
            </w:r>
            <w:r w:rsidR="00AC7C29" w:rsidRPr="00476C54">
              <w:rPr>
                <w:rFonts w:asciiTheme="minorHAnsi" w:hAnsiTheme="minorHAnsi" w:cstheme="minorHAnsi"/>
                <w:bCs/>
                <w:sz w:val="22"/>
                <w:szCs w:val="22"/>
                <w:lang w:val="sk-SK"/>
              </w:rPr>
              <w:t xml:space="preserve"> a v politikách myslieť v dlhodobom rámci</w:t>
            </w:r>
            <w:r w:rsidRPr="00476C54">
              <w:rPr>
                <w:rFonts w:asciiTheme="minorHAnsi" w:hAnsiTheme="minorHAnsi" w:cstheme="minorHAnsi"/>
                <w:bCs/>
                <w:sz w:val="22"/>
                <w:szCs w:val="22"/>
                <w:lang w:val="sk-SK"/>
              </w:rPr>
              <w:t xml:space="preserve"> (napríklad šetriace opatrenia).</w:t>
            </w:r>
          </w:p>
        </w:tc>
        <w:tc>
          <w:tcPr>
            <w:tcW w:w="3969" w:type="dxa"/>
          </w:tcPr>
          <w:p w:rsidR="007E373C" w:rsidRPr="00476C54" w:rsidRDefault="00AC7C29"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Môže viesť k akémusi vydieraniu domovskej strany alebo koalície.</w:t>
            </w:r>
          </w:p>
        </w:tc>
      </w:tr>
      <w:tr w:rsidR="007E373C" w:rsidRPr="00476C54" w:rsidTr="007E373C">
        <w:tc>
          <w:tcPr>
            <w:tcW w:w="1640" w:type="dxa"/>
            <w:vMerge w:val="restart"/>
            <w:tcBorders>
              <w:top w:val="single" w:sz="4" w:space="0" w:color="auto"/>
              <w:left w:val="single" w:sz="4" w:space="0" w:color="auto"/>
            </w:tcBorders>
            <w:shd w:val="clear" w:color="auto" w:fill="BFBFBF" w:themeFill="background1" w:themeFillShade="BF"/>
          </w:tcPr>
          <w:p w:rsidR="007E373C" w:rsidRPr="00476C54" w:rsidRDefault="007E373C" w:rsidP="007E373C">
            <w:pPr>
              <w:spacing w:after="120"/>
              <w:jc w:val="center"/>
              <w:rPr>
                <w:rFonts w:asciiTheme="minorHAnsi" w:hAnsiTheme="minorHAnsi" w:cstheme="minorHAnsi"/>
                <w:bCs/>
                <w:sz w:val="22"/>
                <w:szCs w:val="22"/>
                <w:lang w:val="sk-SK"/>
              </w:rPr>
            </w:pPr>
          </w:p>
          <w:p w:rsidR="007E373C" w:rsidRPr="00476C54" w:rsidRDefault="007E373C" w:rsidP="007E373C">
            <w:pPr>
              <w:spacing w:after="120"/>
              <w:jc w:val="center"/>
              <w:rPr>
                <w:rFonts w:asciiTheme="minorHAnsi" w:hAnsiTheme="minorHAnsi" w:cstheme="minorHAnsi"/>
                <w:bCs/>
                <w:sz w:val="22"/>
                <w:szCs w:val="22"/>
                <w:lang w:val="sk-SK"/>
              </w:rPr>
            </w:pPr>
            <w:r w:rsidRPr="00476C54">
              <w:rPr>
                <w:rFonts w:asciiTheme="minorHAnsi" w:hAnsiTheme="minorHAnsi" w:cstheme="minorHAnsi"/>
                <w:bCs/>
                <w:sz w:val="22"/>
                <w:szCs w:val="22"/>
                <w:lang w:val="sk-SK"/>
              </w:rPr>
              <w:t>imperatívny mandát</w:t>
            </w:r>
          </w:p>
        </w:tc>
        <w:tc>
          <w:tcPr>
            <w:tcW w:w="4315" w:type="dxa"/>
          </w:tcPr>
          <w:p w:rsidR="007E373C" w:rsidRPr="00476C54" w:rsidRDefault="00AC7C29"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Poslanci ako zástupcovia ľudu presnejšie obkreslia (predstavovanú) vôľu ľudu.</w:t>
            </w:r>
          </w:p>
        </w:tc>
        <w:tc>
          <w:tcPr>
            <w:tcW w:w="3969" w:type="dxa"/>
          </w:tcPr>
          <w:p w:rsidR="007E373C" w:rsidRPr="00476C54" w:rsidRDefault="007E373C" w:rsidP="007E373C">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Neumožňuje </w:t>
            </w:r>
            <w:r w:rsidR="00AC7C29" w:rsidRPr="00476C54">
              <w:rPr>
                <w:rFonts w:asciiTheme="minorHAnsi" w:hAnsiTheme="minorHAnsi" w:cstheme="minorHAnsi"/>
                <w:bCs/>
                <w:sz w:val="22"/>
                <w:szCs w:val="22"/>
                <w:lang w:val="sk-SK"/>
              </w:rPr>
              <w:t>skutočnú diskusiu.</w:t>
            </w:r>
          </w:p>
        </w:tc>
      </w:tr>
      <w:tr w:rsidR="00AC7C29" w:rsidRPr="00476C54" w:rsidTr="007E373C">
        <w:tc>
          <w:tcPr>
            <w:tcW w:w="1640" w:type="dxa"/>
            <w:vMerge/>
            <w:tcBorders>
              <w:top w:val="single" w:sz="4" w:space="0" w:color="auto"/>
              <w:left w:val="single" w:sz="4" w:space="0" w:color="auto"/>
            </w:tcBorders>
            <w:shd w:val="clear" w:color="auto" w:fill="BFBFBF" w:themeFill="background1" w:themeFillShade="BF"/>
          </w:tcPr>
          <w:p w:rsidR="00AC7C29" w:rsidRPr="00476C54" w:rsidRDefault="00AC7C29" w:rsidP="00AC7C29">
            <w:pPr>
              <w:spacing w:after="120"/>
              <w:jc w:val="both"/>
              <w:rPr>
                <w:rFonts w:asciiTheme="minorHAnsi" w:hAnsiTheme="minorHAnsi" w:cstheme="minorHAnsi"/>
                <w:bCs/>
                <w:sz w:val="22"/>
                <w:szCs w:val="22"/>
                <w:lang w:val="sk-SK"/>
              </w:rPr>
            </w:pPr>
          </w:p>
        </w:tc>
        <w:tc>
          <w:tcPr>
            <w:tcW w:w="4315" w:type="dxa"/>
          </w:tcPr>
          <w:p w:rsidR="00AC7C29" w:rsidRPr="00476C54" w:rsidRDefault="00AC7C29" w:rsidP="00AC7C29">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Teoreticky výsledky kvantitatívne presnejšie obkreslia vôľu ľudu.</w:t>
            </w:r>
          </w:p>
        </w:tc>
        <w:tc>
          <w:tcPr>
            <w:tcW w:w="3969" w:type="dxa"/>
          </w:tcPr>
          <w:p w:rsidR="00AC7C29" w:rsidRPr="00476C54" w:rsidRDefault="00AC7C29" w:rsidP="00AC7C29">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Neumožňuje konsenzus, lebo nemožno ustúpiť od požiadavky v „príkaze“.</w:t>
            </w:r>
          </w:p>
        </w:tc>
      </w:tr>
      <w:tr w:rsidR="00AC7C29" w:rsidRPr="00476C54" w:rsidTr="007E373C">
        <w:tc>
          <w:tcPr>
            <w:tcW w:w="1640" w:type="dxa"/>
            <w:vMerge/>
            <w:tcBorders>
              <w:top w:val="single" w:sz="4" w:space="0" w:color="auto"/>
              <w:left w:val="single" w:sz="4" w:space="0" w:color="auto"/>
            </w:tcBorders>
            <w:shd w:val="clear" w:color="auto" w:fill="BFBFBF" w:themeFill="background1" w:themeFillShade="BF"/>
          </w:tcPr>
          <w:p w:rsidR="00AC7C29" w:rsidRPr="00476C54" w:rsidRDefault="00AC7C29" w:rsidP="00AC7C29">
            <w:pPr>
              <w:spacing w:after="120"/>
              <w:jc w:val="both"/>
              <w:rPr>
                <w:rFonts w:asciiTheme="minorHAnsi" w:hAnsiTheme="minorHAnsi" w:cstheme="minorHAnsi"/>
                <w:bCs/>
                <w:sz w:val="22"/>
                <w:szCs w:val="22"/>
                <w:lang w:val="sk-SK"/>
              </w:rPr>
            </w:pPr>
          </w:p>
        </w:tc>
        <w:tc>
          <w:tcPr>
            <w:tcW w:w="4315" w:type="dxa"/>
          </w:tcPr>
          <w:p w:rsidR="00AC7C29" w:rsidRPr="00476C54" w:rsidRDefault="00AC7C29" w:rsidP="00AC7C29">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Posilňuje pocit, že poslanci sú „naši“.</w:t>
            </w:r>
          </w:p>
        </w:tc>
        <w:tc>
          <w:tcPr>
            <w:tcW w:w="3969" w:type="dxa"/>
          </w:tcPr>
          <w:p w:rsidR="00AC7C29" w:rsidRPr="00476C54" w:rsidRDefault="00AC7C29" w:rsidP="00AC7C29">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Neumožňuje vnútornú stranícku kritiku.</w:t>
            </w:r>
          </w:p>
        </w:tc>
      </w:tr>
    </w:tbl>
    <w:p w:rsidR="00640D4D" w:rsidRPr="00476C54" w:rsidRDefault="00640D4D" w:rsidP="0042582E">
      <w:pPr>
        <w:spacing w:after="120"/>
        <w:jc w:val="both"/>
        <w:rPr>
          <w:rFonts w:asciiTheme="minorHAnsi" w:hAnsiTheme="minorHAnsi" w:cstheme="minorHAnsi"/>
          <w:bCs/>
          <w:sz w:val="22"/>
          <w:szCs w:val="22"/>
          <w:lang w:val="sk-SK"/>
        </w:rPr>
      </w:pPr>
    </w:p>
    <w:p w:rsidR="00CF092A" w:rsidRPr="00476C54" w:rsidRDefault="00CF092A" w:rsidP="0042582E">
      <w:pPr>
        <w:spacing w:after="120"/>
        <w:jc w:val="both"/>
        <w:rPr>
          <w:rFonts w:asciiTheme="minorHAnsi" w:hAnsiTheme="minorHAnsi" w:cstheme="minorHAnsi"/>
          <w:bCs/>
          <w:sz w:val="22"/>
          <w:szCs w:val="22"/>
          <w:lang w:val="sk-SK"/>
        </w:rPr>
      </w:pPr>
    </w:p>
    <w:p w:rsidR="003D3B95" w:rsidRPr="00476C54" w:rsidRDefault="003D3B95" w:rsidP="0042582E">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3. Kreácia Národnej rady Slovenskej republiky</w:t>
      </w:r>
    </w:p>
    <w:p w:rsidR="003D3B95" w:rsidRPr="00476C54" w:rsidRDefault="003D3B95" w:rsidP="003D3B95">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Právna úprava (ústavný základ):</w:t>
      </w:r>
    </w:p>
    <w:p w:rsidR="003D3B95" w:rsidRPr="003D3B95" w:rsidRDefault="003D3B95" w:rsidP="003D3B95">
      <w:pPr>
        <w:jc w:val="center"/>
        <w:rPr>
          <w:rFonts w:asciiTheme="minorHAnsi" w:eastAsia="Times New Roman" w:hAnsiTheme="minorHAnsi" w:cstheme="minorHAnsi"/>
          <w:i/>
          <w:iCs/>
          <w:sz w:val="22"/>
          <w:szCs w:val="22"/>
          <w:lang w:val="sk-SK" w:eastAsia="sk-SK"/>
        </w:rPr>
      </w:pPr>
      <w:r w:rsidRPr="003D3B95">
        <w:rPr>
          <w:rFonts w:asciiTheme="minorHAnsi" w:eastAsia="Times New Roman" w:hAnsiTheme="minorHAnsi" w:cstheme="minorHAnsi"/>
          <w:i/>
          <w:iCs/>
          <w:sz w:val="22"/>
          <w:szCs w:val="22"/>
          <w:lang w:val="sk-SK" w:eastAsia="sk-SK"/>
        </w:rPr>
        <w:t>Čl. 74</w:t>
      </w:r>
    </w:p>
    <w:p w:rsidR="003D3B95" w:rsidRPr="003D3B95" w:rsidRDefault="003D3B95" w:rsidP="003D3B95">
      <w:pPr>
        <w:jc w:val="both"/>
        <w:rPr>
          <w:rFonts w:asciiTheme="minorHAnsi" w:eastAsia="Times New Roman" w:hAnsiTheme="minorHAnsi" w:cstheme="minorHAnsi"/>
          <w:i/>
          <w:iCs/>
          <w:sz w:val="22"/>
          <w:szCs w:val="22"/>
          <w:lang w:val="sk-SK" w:eastAsia="sk-SK"/>
        </w:rPr>
      </w:pPr>
      <w:r w:rsidRPr="003D3B95">
        <w:rPr>
          <w:rFonts w:asciiTheme="minorHAnsi" w:eastAsia="Times New Roman" w:hAnsiTheme="minorHAnsi" w:cstheme="minorHAnsi"/>
          <w:i/>
          <w:iCs/>
          <w:sz w:val="22"/>
          <w:szCs w:val="22"/>
          <w:lang w:val="sk-SK" w:eastAsia="sk-SK"/>
        </w:rPr>
        <w:t>(1)</w:t>
      </w:r>
      <w:r w:rsidRPr="00476C54">
        <w:rPr>
          <w:rFonts w:asciiTheme="minorHAnsi" w:eastAsia="Times New Roman" w:hAnsiTheme="minorHAnsi" w:cstheme="minorHAnsi"/>
          <w:i/>
          <w:iCs/>
          <w:sz w:val="22"/>
          <w:szCs w:val="22"/>
          <w:lang w:val="sk-SK" w:eastAsia="sk-SK"/>
        </w:rPr>
        <w:t xml:space="preserve"> </w:t>
      </w:r>
      <w:r w:rsidRPr="003D3B95">
        <w:rPr>
          <w:rFonts w:asciiTheme="minorHAnsi" w:eastAsia="Times New Roman" w:hAnsiTheme="minorHAnsi" w:cstheme="minorHAnsi"/>
          <w:i/>
          <w:iCs/>
          <w:sz w:val="22"/>
          <w:szCs w:val="22"/>
          <w:lang w:val="sk-SK" w:eastAsia="sk-SK"/>
        </w:rPr>
        <w:t>Poslanci sú volení vo všeobecných, rovných, priamych voľbách s tajným hlasovaním.</w:t>
      </w:r>
    </w:p>
    <w:p w:rsidR="003D3B95" w:rsidRPr="003D3B95" w:rsidRDefault="003D3B95" w:rsidP="003D3B95">
      <w:pPr>
        <w:jc w:val="both"/>
        <w:rPr>
          <w:rFonts w:asciiTheme="minorHAnsi" w:eastAsia="Times New Roman" w:hAnsiTheme="minorHAnsi" w:cstheme="minorHAnsi"/>
          <w:i/>
          <w:iCs/>
          <w:sz w:val="22"/>
          <w:szCs w:val="22"/>
          <w:lang w:val="sk-SK" w:eastAsia="sk-SK"/>
        </w:rPr>
      </w:pPr>
      <w:r w:rsidRPr="003D3B95">
        <w:rPr>
          <w:rFonts w:asciiTheme="minorHAnsi" w:eastAsia="Times New Roman" w:hAnsiTheme="minorHAnsi" w:cstheme="minorHAnsi"/>
          <w:i/>
          <w:iCs/>
          <w:sz w:val="22"/>
          <w:szCs w:val="22"/>
          <w:lang w:val="sk-SK" w:eastAsia="sk-SK"/>
        </w:rPr>
        <w:t>(2)</w:t>
      </w:r>
      <w:r w:rsidRPr="00476C54">
        <w:rPr>
          <w:rFonts w:asciiTheme="minorHAnsi" w:eastAsia="Times New Roman" w:hAnsiTheme="minorHAnsi" w:cstheme="minorHAnsi"/>
          <w:i/>
          <w:iCs/>
          <w:sz w:val="22"/>
          <w:szCs w:val="22"/>
          <w:lang w:val="sk-SK" w:eastAsia="sk-SK"/>
        </w:rPr>
        <w:t xml:space="preserve"> </w:t>
      </w:r>
      <w:r w:rsidRPr="003D3B95">
        <w:rPr>
          <w:rFonts w:asciiTheme="minorHAnsi" w:eastAsia="Times New Roman" w:hAnsiTheme="minorHAnsi" w:cstheme="minorHAnsi"/>
          <w:i/>
          <w:iCs/>
          <w:sz w:val="22"/>
          <w:szCs w:val="22"/>
          <w:lang w:val="sk-SK" w:eastAsia="sk-SK"/>
        </w:rPr>
        <w:t xml:space="preserve">Za poslanca možno zvoliť občana, ktorý má volebné právo, dosiahol vek 21 rokov a má trvalý pobyt na území Slovenskej republiky. </w:t>
      </w:r>
    </w:p>
    <w:p w:rsidR="003D3B95" w:rsidRPr="00476C54" w:rsidRDefault="003D3B95" w:rsidP="003D3B95">
      <w:pPr>
        <w:jc w:val="both"/>
        <w:rPr>
          <w:rFonts w:asciiTheme="minorHAnsi" w:eastAsia="Times New Roman" w:hAnsiTheme="minorHAnsi" w:cstheme="minorHAnsi"/>
          <w:i/>
          <w:iCs/>
          <w:sz w:val="22"/>
          <w:szCs w:val="22"/>
          <w:lang w:val="sk-SK" w:eastAsia="sk-SK"/>
        </w:rPr>
      </w:pPr>
      <w:r w:rsidRPr="003D3B95">
        <w:rPr>
          <w:rFonts w:asciiTheme="minorHAnsi" w:eastAsia="Times New Roman" w:hAnsiTheme="minorHAnsi" w:cstheme="minorHAnsi"/>
          <w:i/>
          <w:iCs/>
          <w:sz w:val="22"/>
          <w:szCs w:val="22"/>
          <w:lang w:val="sk-SK" w:eastAsia="sk-SK"/>
        </w:rPr>
        <w:t>(3)</w:t>
      </w:r>
      <w:r w:rsidRPr="00476C54">
        <w:rPr>
          <w:rFonts w:asciiTheme="minorHAnsi" w:eastAsia="Times New Roman" w:hAnsiTheme="minorHAnsi" w:cstheme="minorHAnsi"/>
          <w:i/>
          <w:iCs/>
          <w:sz w:val="22"/>
          <w:szCs w:val="22"/>
          <w:lang w:val="sk-SK" w:eastAsia="sk-SK"/>
        </w:rPr>
        <w:t xml:space="preserve"> </w:t>
      </w:r>
      <w:r w:rsidRPr="003D3B95">
        <w:rPr>
          <w:rFonts w:asciiTheme="minorHAnsi" w:eastAsia="Times New Roman" w:hAnsiTheme="minorHAnsi" w:cstheme="minorHAnsi"/>
          <w:i/>
          <w:iCs/>
          <w:sz w:val="22"/>
          <w:szCs w:val="22"/>
          <w:lang w:val="sk-SK" w:eastAsia="sk-SK"/>
        </w:rPr>
        <w:t>Podrobnosti o voľbách poslancov ustanoví zákon.</w:t>
      </w:r>
    </w:p>
    <w:p w:rsidR="003D3B95" w:rsidRPr="00476C54" w:rsidRDefault="003D3B95" w:rsidP="003D3B95">
      <w:pPr>
        <w:jc w:val="both"/>
        <w:rPr>
          <w:rFonts w:asciiTheme="minorHAnsi" w:eastAsia="Times New Roman" w:hAnsiTheme="minorHAnsi" w:cstheme="minorHAnsi"/>
          <w:sz w:val="22"/>
          <w:szCs w:val="22"/>
          <w:lang w:val="sk-SK" w:eastAsia="sk-SK"/>
        </w:rPr>
      </w:pPr>
    </w:p>
    <w:p w:rsidR="003D3B95" w:rsidRPr="003D3B95" w:rsidRDefault="003D3B95" w:rsidP="003D3B95">
      <w:pPr>
        <w:jc w:val="both"/>
        <w:rPr>
          <w:rFonts w:asciiTheme="minorHAnsi" w:eastAsia="Times New Roman" w:hAnsiTheme="minorHAnsi" w:cstheme="minorHAnsi"/>
          <w:b/>
          <w:bCs/>
          <w:sz w:val="22"/>
          <w:szCs w:val="22"/>
          <w:lang w:val="sk-SK" w:eastAsia="sk-SK"/>
        </w:rPr>
      </w:pPr>
      <w:r w:rsidRPr="00476C54">
        <w:rPr>
          <w:rFonts w:asciiTheme="minorHAnsi" w:eastAsia="Times New Roman" w:hAnsiTheme="minorHAnsi" w:cstheme="minorHAnsi"/>
          <w:b/>
          <w:bCs/>
          <w:sz w:val="22"/>
          <w:szCs w:val="22"/>
          <w:lang w:val="sk-SK" w:eastAsia="sk-SK"/>
        </w:rPr>
        <w:t>3.1. Prečo sú dôležité voľby do NRSR?</w:t>
      </w:r>
    </w:p>
    <w:p w:rsidR="003D3B95" w:rsidRPr="00476C54" w:rsidRDefault="000241DD" w:rsidP="0042582E">
      <w:pPr>
        <w:spacing w:after="120"/>
        <w:jc w:val="both"/>
        <w:rPr>
          <w:rFonts w:asciiTheme="minorHAnsi" w:hAnsiTheme="minorHAnsi" w:cstheme="minorHAnsi"/>
          <w:bCs/>
          <w:sz w:val="22"/>
          <w:szCs w:val="22"/>
          <w:lang w:val="sk-SK"/>
        </w:rPr>
      </w:pPr>
      <w:r w:rsidRPr="00476C54">
        <w:rPr>
          <w:rFonts w:asciiTheme="minorHAnsi" w:hAnsiTheme="minorHAnsi" w:cstheme="minorHAnsi"/>
          <w:bCs/>
          <w:sz w:val="22"/>
          <w:szCs w:val="22"/>
          <w:lang w:val="sk-SK"/>
        </w:rPr>
        <w:t xml:space="preserve">Voľby zabezpečujú, aby vládol ľud. </w:t>
      </w:r>
      <w:r w:rsidR="003D3B95" w:rsidRPr="00476C54">
        <w:rPr>
          <w:rFonts w:asciiTheme="minorHAnsi" w:hAnsiTheme="minorHAnsi" w:cstheme="minorHAnsi"/>
          <w:bCs/>
          <w:sz w:val="22"/>
          <w:szCs w:val="22"/>
          <w:lang w:val="sk-SK"/>
        </w:rPr>
        <w:t xml:space="preserve">Demokratické voľby sú </w:t>
      </w:r>
      <w:r w:rsidR="003D3B95" w:rsidRPr="00476C54">
        <w:rPr>
          <w:rFonts w:asciiTheme="minorHAnsi" w:hAnsiTheme="minorHAnsi" w:cstheme="minorHAnsi"/>
          <w:b/>
          <w:sz w:val="22"/>
          <w:szCs w:val="22"/>
          <w:lang w:val="sk-SK"/>
        </w:rPr>
        <w:t>fakticky nekrvavou revolúciou</w:t>
      </w:r>
      <w:r w:rsidR="003D3B95" w:rsidRPr="00476C54">
        <w:rPr>
          <w:rFonts w:asciiTheme="minorHAnsi" w:hAnsiTheme="minorHAnsi" w:cstheme="minorHAnsi"/>
          <w:bCs/>
          <w:sz w:val="22"/>
          <w:szCs w:val="22"/>
          <w:lang w:val="sk-SK"/>
        </w:rPr>
        <w:t xml:space="preserve">. </w:t>
      </w:r>
      <w:r w:rsidRPr="00476C54">
        <w:rPr>
          <w:rFonts w:asciiTheme="minorHAnsi" w:hAnsiTheme="minorHAnsi" w:cstheme="minorHAnsi"/>
          <w:bCs/>
          <w:sz w:val="22"/>
          <w:szCs w:val="22"/>
          <w:lang w:val="sk-SK"/>
        </w:rPr>
        <w:t xml:space="preserve">Žiadny podobný spôsob nahradenia vlády neexistuje. Už len možnosť zmeny, i ak si myslíme, že by to mohla byť zmena k horšiemu, je víťazstvom demokracie. </w:t>
      </w:r>
      <w:r w:rsidR="00CF092A" w:rsidRPr="00476C54">
        <w:rPr>
          <w:rFonts w:asciiTheme="minorHAnsi" w:hAnsiTheme="minorHAnsi" w:cstheme="minorHAnsi"/>
          <w:bCs/>
          <w:sz w:val="22"/>
          <w:szCs w:val="22"/>
          <w:lang w:val="sk-SK"/>
        </w:rPr>
        <w:t>Voľbami sa zabezpečuje aj</w:t>
      </w:r>
      <w:r w:rsidRPr="00476C54">
        <w:rPr>
          <w:rFonts w:asciiTheme="minorHAnsi" w:hAnsiTheme="minorHAnsi" w:cstheme="minorHAnsi"/>
          <w:bCs/>
          <w:sz w:val="22"/>
          <w:szCs w:val="22"/>
          <w:lang w:val="sk-SK"/>
        </w:rPr>
        <w:t xml:space="preserve"> časová deľba moci. </w:t>
      </w:r>
      <w:r w:rsidR="00CF092A" w:rsidRPr="00476C54">
        <w:rPr>
          <w:rFonts w:asciiTheme="minorHAnsi" w:hAnsiTheme="minorHAnsi" w:cstheme="minorHAnsi"/>
          <w:bCs/>
          <w:sz w:val="22"/>
          <w:szCs w:val="22"/>
          <w:lang w:val="sk-SK"/>
        </w:rPr>
        <w:t>Skutočne demokratické voľby musia byť uskutočňované  v rámci slobodnej súťaže politických síl.</w:t>
      </w:r>
    </w:p>
    <w:p w:rsidR="00726E33" w:rsidRPr="00476C54" w:rsidRDefault="00726E33" w:rsidP="0042582E">
      <w:pPr>
        <w:spacing w:after="120"/>
        <w:jc w:val="both"/>
        <w:rPr>
          <w:rFonts w:asciiTheme="minorHAnsi" w:hAnsiTheme="minorHAnsi" w:cstheme="minorHAnsi"/>
          <w:b/>
          <w:sz w:val="22"/>
          <w:szCs w:val="22"/>
          <w:lang w:val="sk-SK"/>
        </w:rPr>
      </w:pPr>
    </w:p>
    <w:bookmarkEnd w:id="0"/>
    <w:p w:rsidR="00E619FF" w:rsidRPr="00476C54" w:rsidRDefault="00CF092A" w:rsidP="00CF092A">
      <w:pPr>
        <w:spacing w:before="240" w:after="240"/>
        <w:ind w:left="66"/>
        <w:jc w:val="both"/>
        <w:rPr>
          <w:rFonts w:asciiTheme="minorHAnsi" w:hAnsiTheme="minorHAnsi" w:cstheme="minorHAnsi"/>
          <w:sz w:val="22"/>
          <w:szCs w:val="22"/>
          <w:lang w:val="sk-SK"/>
        </w:rPr>
      </w:pPr>
      <w:r w:rsidRPr="00476C54">
        <w:rPr>
          <w:rFonts w:asciiTheme="minorHAnsi" w:hAnsiTheme="minorHAnsi" w:cstheme="minorHAnsi"/>
          <w:sz w:val="22"/>
          <w:szCs w:val="22"/>
          <w:lang w:val="sk-SK"/>
        </w:rPr>
        <w:lastRenderedPageBreak/>
        <w:t xml:space="preserve">Právna úprava organizácie volieb do NRSR je vo volebnom kódexe (zákon č. 180/2014 </w:t>
      </w:r>
      <w:proofErr w:type="spellStart"/>
      <w:r w:rsidRPr="00476C54">
        <w:rPr>
          <w:rFonts w:asciiTheme="minorHAnsi" w:hAnsiTheme="minorHAnsi" w:cstheme="minorHAnsi"/>
          <w:sz w:val="22"/>
          <w:szCs w:val="22"/>
          <w:lang w:val="sk-SK"/>
        </w:rPr>
        <w:t>Z.z</w:t>
      </w:r>
      <w:proofErr w:type="spellEnd"/>
      <w:r w:rsidRPr="00476C54">
        <w:rPr>
          <w:rFonts w:asciiTheme="minorHAnsi" w:hAnsiTheme="minorHAnsi" w:cstheme="minorHAnsi"/>
          <w:sz w:val="22"/>
          <w:szCs w:val="22"/>
          <w:lang w:val="sk-SK"/>
        </w:rPr>
        <w:t>.)</w:t>
      </w:r>
    </w:p>
    <w:tbl>
      <w:tblPr>
        <w:tblStyle w:val="Mriekatabuky"/>
        <w:tblW w:w="9134" w:type="dxa"/>
        <w:tblInd w:w="-5" w:type="dxa"/>
        <w:tblLook w:val="04A0" w:firstRow="1" w:lastRow="0" w:firstColumn="1" w:lastColumn="0" w:noHBand="0" w:noVBand="1"/>
      </w:tblPr>
      <w:tblGrid>
        <w:gridCol w:w="2557"/>
        <w:gridCol w:w="3536"/>
        <w:gridCol w:w="3041"/>
      </w:tblGrid>
      <w:tr w:rsidR="00E619FF" w:rsidRPr="00476C54" w:rsidTr="00476C54">
        <w:trPr>
          <w:trHeight w:hRule="exact" w:val="312"/>
        </w:trPr>
        <w:tc>
          <w:tcPr>
            <w:tcW w:w="2557" w:type="dxa"/>
            <w:tcBorders>
              <w:top w:val="nil"/>
              <w:left w:val="nil"/>
            </w:tcBorders>
          </w:tcPr>
          <w:p w:rsidR="00E619FF" w:rsidRPr="00476C54" w:rsidRDefault="00E619FF" w:rsidP="00E619FF">
            <w:pPr>
              <w:jc w:val="both"/>
              <w:rPr>
                <w:rFonts w:asciiTheme="minorHAnsi" w:hAnsiTheme="minorHAnsi" w:cstheme="minorHAnsi"/>
                <w:sz w:val="22"/>
                <w:szCs w:val="22"/>
                <w:lang w:val="sk-SK"/>
              </w:rPr>
            </w:pPr>
          </w:p>
        </w:tc>
        <w:tc>
          <w:tcPr>
            <w:tcW w:w="3536" w:type="dxa"/>
            <w:shd w:val="clear" w:color="auto" w:fill="C9C9C9" w:themeFill="accent3" w:themeFillTint="99"/>
          </w:tcPr>
          <w:p w:rsidR="00E619FF" w:rsidRPr="00476C54" w:rsidRDefault="00E44B50" w:rsidP="00E619FF">
            <w:pPr>
              <w:jc w:val="center"/>
              <w:rPr>
                <w:rFonts w:asciiTheme="minorHAnsi" w:hAnsiTheme="minorHAnsi" w:cstheme="minorHAnsi"/>
                <w:sz w:val="22"/>
                <w:szCs w:val="22"/>
                <w:lang w:val="sk-SK"/>
              </w:rPr>
            </w:pPr>
            <w:r w:rsidRPr="00476C54">
              <w:rPr>
                <w:rFonts w:asciiTheme="minorHAnsi" w:hAnsiTheme="minorHAnsi" w:cstheme="minorHAnsi"/>
                <w:sz w:val="22"/>
                <w:szCs w:val="22"/>
                <w:lang w:val="sk-SK"/>
              </w:rPr>
              <w:t>a</w:t>
            </w:r>
            <w:r w:rsidR="00E619FF" w:rsidRPr="00476C54">
              <w:rPr>
                <w:rFonts w:asciiTheme="minorHAnsi" w:hAnsiTheme="minorHAnsi" w:cstheme="minorHAnsi"/>
                <w:sz w:val="22"/>
                <w:szCs w:val="22"/>
                <w:lang w:val="sk-SK"/>
              </w:rPr>
              <w:t>ktívne</w:t>
            </w:r>
          </w:p>
        </w:tc>
        <w:tc>
          <w:tcPr>
            <w:tcW w:w="3041" w:type="dxa"/>
            <w:shd w:val="clear" w:color="auto" w:fill="C9C9C9" w:themeFill="accent3" w:themeFillTint="99"/>
          </w:tcPr>
          <w:p w:rsidR="00E619FF" w:rsidRPr="00476C54" w:rsidRDefault="00E619FF" w:rsidP="00E619FF">
            <w:pPr>
              <w:jc w:val="center"/>
              <w:rPr>
                <w:rFonts w:asciiTheme="minorHAnsi" w:hAnsiTheme="minorHAnsi" w:cstheme="minorHAnsi"/>
                <w:sz w:val="22"/>
                <w:szCs w:val="22"/>
                <w:lang w:val="sk-SK"/>
              </w:rPr>
            </w:pPr>
            <w:r w:rsidRPr="00476C54">
              <w:rPr>
                <w:rFonts w:asciiTheme="minorHAnsi" w:hAnsiTheme="minorHAnsi" w:cstheme="minorHAnsi"/>
                <w:sz w:val="22"/>
                <w:szCs w:val="22"/>
                <w:lang w:val="sk-SK"/>
              </w:rPr>
              <w:t>pasívne</w:t>
            </w:r>
          </w:p>
        </w:tc>
      </w:tr>
      <w:tr w:rsidR="00E619FF" w:rsidRPr="00476C54" w:rsidTr="00476C54">
        <w:trPr>
          <w:trHeight w:hRule="exact" w:val="617"/>
        </w:trPr>
        <w:tc>
          <w:tcPr>
            <w:tcW w:w="2557" w:type="dxa"/>
            <w:shd w:val="clear" w:color="auto" w:fill="C9C9C9" w:themeFill="accent3" w:themeFillTint="99"/>
            <w:vAlign w:val="center"/>
          </w:tcPr>
          <w:p w:rsidR="00E619FF" w:rsidRPr="00476C54" w:rsidRDefault="00476C54" w:rsidP="00476C54">
            <w:pPr>
              <w:jc w:val="center"/>
              <w:rPr>
                <w:rFonts w:asciiTheme="minorHAnsi" w:hAnsiTheme="minorHAnsi" w:cstheme="minorHAnsi"/>
                <w:sz w:val="22"/>
                <w:szCs w:val="22"/>
                <w:lang w:val="sk-SK"/>
              </w:rPr>
            </w:pPr>
            <w:r w:rsidRPr="00476C54">
              <w:rPr>
                <w:rFonts w:asciiTheme="minorHAnsi" w:hAnsiTheme="minorHAnsi" w:cstheme="minorHAnsi"/>
                <w:sz w:val="22"/>
                <w:szCs w:val="22"/>
                <w:lang w:val="sk-SK"/>
              </w:rPr>
              <w:t>volebné právo</w:t>
            </w:r>
          </w:p>
        </w:tc>
        <w:tc>
          <w:tcPr>
            <w:tcW w:w="3536" w:type="dxa"/>
          </w:tcPr>
          <w:p w:rsidR="00E619FF" w:rsidRPr="00476C54" w:rsidRDefault="00183CE8" w:rsidP="00E619FF">
            <w:pPr>
              <w:jc w:val="both"/>
              <w:rPr>
                <w:rFonts w:asciiTheme="minorHAnsi" w:hAnsiTheme="minorHAnsi" w:cstheme="minorHAnsi"/>
                <w:sz w:val="22"/>
                <w:szCs w:val="22"/>
                <w:lang w:val="sk-SK"/>
              </w:rPr>
            </w:pPr>
            <w:r w:rsidRPr="00476C54">
              <w:rPr>
                <w:rFonts w:asciiTheme="minorHAnsi" w:hAnsiTheme="minorHAnsi" w:cstheme="minorHAnsi"/>
                <w:sz w:val="22"/>
                <w:szCs w:val="22"/>
                <w:lang w:val="sk-SK"/>
              </w:rPr>
              <w:t xml:space="preserve">najmenej </w:t>
            </w:r>
            <w:r w:rsidR="00E619FF" w:rsidRPr="00476C54">
              <w:rPr>
                <w:rFonts w:asciiTheme="minorHAnsi" w:hAnsiTheme="minorHAnsi" w:cstheme="minorHAnsi"/>
                <w:sz w:val="22"/>
                <w:szCs w:val="22"/>
                <w:lang w:val="sk-SK"/>
              </w:rPr>
              <w:t xml:space="preserve">18 r., </w:t>
            </w:r>
            <w:r w:rsidR="00476C54">
              <w:rPr>
                <w:rFonts w:asciiTheme="minorHAnsi" w:hAnsiTheme="minorHAnsi" w:cstheme="minorHAnsi"/>
                <w:sz w:val="22"/>
                <w:szCs w:val="22"/>
                <w:lang w:val="sk-SK"/>
              </w:rPr>
              <w:t>občianstvo SR</w:t>
            </w:r>
          </w:p>
        </w:tc>
        <w:tc>
          <w:tcPr>
            <w:tcW w:w="3041" w:type="dxa"/>
          </w:tcPr>
          <w:p w:rsidR="00E619FF" w:rsidRPr="00476C54" w:rsidRDefault="00183CE8" w:rsidP="00E619FF">
            <w:pPr>
              <w:jc w:val="both"/>
              <w:rPr>
                <w:rFonts w:asciiTheme="minorHAnsi" w:hAnsiTheme="minorHAnsi" w:cstheme="minorHAnsi"/>
                <w:sz w:val="22"/>
                <w:szCs w:val="22"/>
                <w:lang w:val="sk-SK"/>
              </w:rPr>
            </w:pPr>
            <w:r w:rsidRPr="00476C54">
              <w:rPr>
                <w:rFonts w:asciiTheme="minorHAnsi" w:hAnsiTheme="minorHAnsi" w:cstheme="minorHAnsi"/>
                <w:sz w:val="22"/>
                <w:szCs w:val="22"/>
                <w:lang w:val="sk-SK"/>
              </w:rPr>
              <w:t>najmenej 18 r.,</w:t>
            </w:r>
            <w:r w:rsidR="00476C54">
              <w:rPr>
                <w:rFonts w:asciiTheme="minorHAnsi" w:hAnsiTheme="minorHAnsi" w:cstheme="minorHAnsi"/>
                <w:sz w:val="22"/>
                <w:szCs w:val="22"/>
                <w:lang w:val="sk-SK"/>
              </w:rPr>
              <w:t xml:space="preserve"> občianstvo SR,</w:t>
            </w:r>
            <w:r w:rsidRPr="00476C54">
              <w:rPr>
                <w:rFonts w:asciiTheme="minorHAnsi" w:hAnsiTheme="minorHAnsi" w:cstheme="minorHAnsi"/>
                <w:sz w:val="22"/>
                <w:szCs w:val="22"/>
                <w:lang w:val="sk-SK"/>
              </w:rPr>
              <w:t xml:space="preserve"> trvalý pobyt</w:t>
            </w:r>
          </w:p>
        </w:tc>
      </w:tr>
      <w:tr w:rsidR="00E619FF" w:rsidRPr="00476C54" w:rsidTr="00476C54">
        <w:trPr>
          <w:trHeight w:hRule="exact" w:val="1146"/>
        </w:trPr>
        <w:tc>
          <w:tcPr>
            <w:tcW w:w="2557" w:type="dxa"/>
            <w:shd w:val="clear" w:color="auto" w:fill="C9C9C9" w:themeFill="accent3" w:themeFillTint="99"/>
            <w:vAlign w:val="center"/>
          </w:tcPr>
          <w:p w:rsidR="00E619FF" w:rsidRPr="00476C54" w:rsidRDefault="00476C54" w:rsidP="00476C54">
            <w:pPr>
              <w:jc w:val="center"/>
              <w:rPr>
                <w:rFonts w:asciiTheme="minorHAnsi" w:hAnsiTheme="minorHAnsi" w:cstheme="minorHAnsi"/>
                <w:sz w:val="22"/>
                <w:szCs w:val="22"/>
                <w:lang w:val="sk-SK"/>
              </w:rPr>
            </w:pPr>
            <w:r>
              <w:rPr>
                <w:rFonts w:asciiTheme="minorHAnsi" w:hAnsiTheme="minorHAnsi" w:cstheme="minorHAnsi"/>
                <w:sz w:val="22"/>
                <w:szCs w:val="22"/>
                <w:lang w:val="sk-SK"/>
              </w:rPr>
              <w:t xml:space="preserve">zákonné </w:t>
            </w:r>
            <w:r w:rsidR="00CF092A" w:rsidRPr="00476C54">
              <w:rPr>
                <w:rFonts w:asciiTheme="minorHAnsi" w:hAnsiTheme="minorHAnsi" w:cstheme="minorHAnsi"/>
                <w:sz w:val="22"/>
                <w:szCs w:val="22"/>
                <w:lang w:val="sk-SK"/>
              </w:rPr>
              <w:t>prekážky výkonu volebn</w:t>
            </w:r>
            <w:r>
              <w:rPr>
                <w:rFonts w:asciiTheme="minorHAnsi" w:hAnsiTheme="minorHAnsi" w:cstheme="minorHAnsi"/>
                <w:sz w:val="22"/>
                <w:szCs w:val="22"/>
                <w:lang w:val="sk-SK"/>
              </w:rPr>
              <w:t>ého</w:t>
            </w:r>
            <w:r w:rsidR="00CF092A" w:rsidRPr="00476C54">
              <w:rPr>
                <w:rFonts w:asciiTheme="minorHAnsi" w:hAnsiTheme="minorHAnsi" w:cstheme="minorHAnsi"/>
                <w:sz w:val="22"/>
                <w:szCs w:val="22"/>
                <w:lang w:val="sk-SK"/>
              </w:rPr>
              <w:t xml:space="preserve"> práva</w:t>
            </w:r>
          </w:p>
        </w:tc>
        <w:tc>
          <w:tcPr>
            <w:tcW w:w="3536" w:type="dxa"/>
          </w:tcPr>
          <w:p w:rsidR="00E619FF" w:rsidRPr="00476C54" w:rsidRDefault="00476C54" w:rsidP="00E619FF">
            <w:pPr>
              <w:jc w:val="both"/>
              <w:rPr>
                <w:rFonts w:asciiTheme="minorHAnsi" w:hAnsiTheme="minorHAnsi" w:cstheme="minorHAnsi"/>
                <w:sz w:val="22"/>
                <w:szCs w:val="22"/>
                <w:lang w:val="sk-SK"/>
              </w:rPr>
            </w:pPr>
            <w:r w:rsidRPr="00476C54">
              <w:rPr>
                <w:rFonts w:asciiTheme="minorHAnsi" w:hAnsiTheme="minorHAnsi" w:cstheme="minorHAnsi"/>
                <w:sz w:val="22"/>
                <w:szCs w:val="22"/>
                <w:lang w:val="sk-SK"/>
              </w:rPr>
              <w:t>zákonom ustanovené obmedzenie osobnej slobody z dôvodov ochrany verejného zdravia</w:t>
            </w:r>
          </w:p>
        </w:tc>
        <w:tc>
          <w:tcPr>
            <w:tcW w:w="3041" w:type="dxa"/>
          </w:tcPr>
          <w:p w:rsidR="00E619FF" w:rsidRPr="00476C54" w:rsidRDefault="00476C54" w:rsidP="00E619FF">
            <w:pPr>
              <w:jc w:val="both"/>
              <w:rPr>
                <w:rFonts w:asciiTheme="minorHAnsi" w:hAnsiTheme="minorHAnsi" w:cstheme="minorHAnsi"/>
                <w:sz w:val="22"/>
                <w:szCs w:val="22"/>
                <w:lang w:val="sk-SK"/>
              </w:rPr>
            </w:pPr>
            <w:r w:rsidRPr="00476C54">
              <w:rPr>
                <w:rFonts w:asciiTheme="minorHAnsi" w:hAnsiTheme="minorHAnsi" w:cstheme="minorHAnsi"/>
                <w:sz w:val="22"/>
                <w:szCs w:val="22"/>
                <w:lang w:val="sk-SK"/>
              </w:rPr>
              <w:t>výkon trestu odňatia slobody a právoplatné odsúdenie za úmyselný trestný čin, ak odsúdenie nebolo zahladené</w:t>
            </w:r>
          </w:p>
        </w:tc>
      </w:tr>
    </w:tbl>
    <w:p w:rsidR="00E44B50" w:rsidRDefault="00282910" w:rsidP="00282910">
      <w:pPr>
        <w:spacing w:before="240"/>
        <w:jc w:val="both"/>
        <w:rPr>
          <w:rFonts w:asciiTheme="minorHAnsi" w:hAnsiTheme="minorHAnsi" w:cstheme="minorHAnsi"/>
          <w:sz w:val="22"/>
          <w:szCs w:val="22"/>
          <w:lang w:val="sk-SK"/>
        </w:rPr>
      </w:pPr>
      <w:r w:rsidRPr="00282910">
        <w:rPr>
          <w:rFonts w:asciiTheme="minorHAnsi" w:hAnsiTheme="minorHAnsi" w:cstheme="minorHAnsi"/>
          <w:sz w:val="22"/>
          <w:szCs w:val="22"/>
          <w:lang w:val="sk-SK"/>
        </w:rPr>
        <w:t>V</w:t>
      </w:r>
      <w:r>
        <w:rPr>
          <w:rFonts w:asciiTheme="minorHAnsi" w:hAnsiTheme="minorHAnsi" w:cstheme="minorHAnsi"/>
          <w:sz w:val="22"/>
          <w:szCs w:val="22"/>
          <w:lang w:val="sk-SK"/>
        </w:rPr>
        <w:t xml:space="preserve">o volebnom kódexe aj v zákone o volebnej kampani (zákon č. 181/2014 </w:t>
      </w:r>
      <w:proofErr w:type="spellStart"/>
      <w:r>
        <w:rPr>
          <w:rFonts w:asciiTheme="minorHAnsi" w:hAnsiTheme="minorHAnsi" w:cstheme="minorHAnsi"/>
          <w:sz w:val="22"/>
          <w:szCs w:val="22"/>
          <w:lang w:val="sk-SK"/>
        </w:rPr>
        <w:t>Z.z</w:t>
      </w:r>
      <w:proofErr w:type="spellEnd"/>
      <w:r>
        <w:rPr>
          <w:rFonts w:asciiTheme="minorHAnsi" w:hAnsiTheme="minorHAnsi" w:cstheme="minorHAnsi"/>
          <w:sz w:val="22"/>
          <w:szCs w:val="22"/>
          <w:lang w:val="sk-SK"/>
        </w:rPr>
        <w:t>.) sa reguluje aj spôsob vedenia kampane tak, aby sa dodržiavala slobodná súťaž politických síl. Štát zároveň prispieva za istých podmienok politický</w:t>
      </w:r>
      <w:r w:rsidR="00C27D7D">
        <w:rPr>
          <w:rFonts w:asciiTheme="minorHAnsi" w:hAnsiTheme="minorHAnsi" w:cstheme="minorHAnsi"/>
          <w:sz w:val="22"/>
          <w:szCs w:val="22"/>
          <w:lang w:val="sk-SK"/>
        </w:rPr>
        <w:t>m</w:t>
      </w:r>
      <w:r>
        <w:rPr>
          <w:rFonts w:asciiTheme="minorHAnsi" w:hAnsiTheme="minorHAnsi" w:cstheme="minorHAnsi"/>
          <w:sz w:val="22"/>
          <w:szCs w:val="22"/>
          <w:lang w:val="sk-SK"/>
        </w:rPr>
        <w:t xml:space="preserve"> stranám</w:t>
      </w:r>
      <w:r w:rsidR="00C27D7D">
        <w:rPr>
          <w:rFonts w:asciiTheme="minorHAnsi" w:hAnsiTheme="minorHAnsi" w:cstheme="minorHAnsi"/>
          <w:sz w:val="22"/>
          <w:szCs w:val="22"/>
          <w:lang w:val="sk-SK"/>
        </w:rPr>
        <w:t xml:space="preserve"> na ich činnosť, a to príspevkom za hlasy vo voľbách (ak získali viac ako 3 % platných hlasov), príspevkom na činnosť a na mandát (zákon č. 85/2005 </w:t>
      </w:r>
      <w:proofErr w:type="spellStart"/>
      <w:r w:rsidR="00C27D7D">
        <w:rPr>
          <w:rFonts w:asciiTheme="minorHAnsi" w:hAnsiTheme="minorHAnsi" w:cstheme="minorHAnsi"/>
          <w:sz w:val="22"/>
          <w:szCs w:val="22"/>
          <w:lang w:val="sk-SK"/>
        </w:rPr>
        <w:t>Z.z</w:t>
      </w:r>
      <w:proofErr w:type="spellEnd"/>
      <w:r w:rsidR="00C27D7D">
        <w:rPr>
          <w:rFonts w:asciiTheme="minorHAnsi" w:hAnsiTheme="minorHAnsi" w:cstheme="minorHAnsi"/>
          <w:sz w:val="22"/>
          <w:szCs w:val="22"/>
          <w:lang w:val="sk-SK"/>
        </w:rPr>
        <w:t>.)</w:t>
      </w:r>
      <w:r>
        <w:rPr>
          <w:rFonts w:asciiTheme="minorHAnsi" w:hAnsiTheme="minorHAnsi" w:cstheme="minorHAnsi"/>
          <w:sz w:val="22"/>
          <w:szCs w:val="22"/>
          <w:lang w:val="sk-SK"/>
        </w:rPr>
        <w:t>. Vo všeobecnosti na dodržiavan</w:t>
      </w:r>
      <w:r w:rsidR="00AE754D">
        <w:rPr>
          <w:rFonts w:asciiTheme="minorHAnsi" w:hAnsiTheme="minorHAnsi" w:cstheme="minorHAnsi"/>
          <w:sz w:val="22"/>
          <w:szCs w:val="22"/>
          <w:lang w:val="sk-SK"/>
        </w:rPr>
        <w:t>ie</w:t>
      </w:r>
      <w:r>
        <w:rPr>
          <w:rFonts w:asciiTheme="minorHAnsi" w:hAnsiTheme="minorHAnsi" w:cstheme="minorHAnsi"/>
          <w:sz w:val="22"/>
          <w:szCs w:val="22"/>
          <w:lang w:val="sk-SK"/>
        </w:rPr>
        <w:t xml:space="preserve"> zákona </w:t>
      </w:r>
      <w:r w:rsidR="00AE754D">
        <w:rPr>
          <w:rFonts w:asciiTheme="minorHAnsi" w:hAnsiTheme="minorHAnsi" w:cstheme="minorHAnsi"/>
          <w:sz w:val="22"/>
          <w:szCs w:val="22"/>
          <w:lang w:val="sk-SK"/>
        </w:rPr>
        <w:t>dohliada Štátna komisia pre voľby a kontrolu financovania politických strán.</w:t>
      </w:r>
    </w:p>
    <w:p w:rsidR="00C27D7D" w:rsidRDefault="00C27D7D" w:rsidP="00282910">
      <w:pPr>
        <w:spacing w:before="240"/>
        <w:jc w:val="both"/>
        <w:rPr>
          <w:rFonts w:asciiTheme="minorHAnsi" w:hAnsiTheme="minorHAnsi" w:cstheme="minorHAnsi"/>
          <w:sz w:val="22"/>
          <w:szCs w:val="22"/>
          <w:lang w:val="sk-SK"/>
        </w:rPr>
      </w:pPr>
      <w:r>
        <w:rPr>
          <w:rFonts w:asciiTheme="minorHAnsi" w:hAnsiTheme="minorHAnsi" w:cstheme="minorHAnsi"/>
          <w:sz w:val="22"/>
          <w:szCs w:val="22"/>
          <w:lang w:val="sk-SK"/>
        </w:rPr>
        <w:t>Slovenská republika je vo voľbách jedným volebným obvodom.</w:t>
      </w:r>
    </w:p>
    <w:p w:rsidR="00C27D7D" w:rsidRDefault="0069313D" w:rsidP="0069313D">
      <w:pPr>
        <w:spacing w:before="240"/>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3.</w:t>
      </w:r>
      <w:r w:rsidR="003531A6">
        <w:rPr>
          <w:rFonts w:asciiTheme="minorHAnsi" w:hAnsiTheme="minorHAnsi" w:cstheme="minorHAnsi"/>
          <w:b/>
          <w:bCs/>
          <w:sz w:val="22"/>
          <w:szCs w:val="22"/>
          <w:lang w:val="sk-SK"/>
        </w:rPr>
        <w:t>2</w:t>
      </w:r>
      <w:r>
        <w:rPr>
          <w:rFonts w:asciiTheme="minorHAnsi" w:hAnsiTheme="minorHAnsi" w:cstheme="minorHAnsi"/>
          <w:b/>
          <w:bCs/>
          <w:sz w:val="22"/>
          <w:szCs w:val="22"/>
          <w:lang w:val="sk-SK"/>
        </w:rPr>
        <w:t>. Kto kontroluje, či voľby prebehli v súlade so zákonom a ústavou?</w:t>
      </w:r>
    </w:p>
    <w:p w:rsidR="0069313D" w:rsidRDefault="0069313D" w:rsidP="004E645E">
      <w:pPr>
        <w:spacing w:before="240" w:after="240"/>
        <w:jc w:val="both"/>
        <w:rPr>
          <w:rFonts w:asciiTheme="minorHAnsi" w:hAnsiTheme="minorHAnsi" w:cstheme="minorHAnsi"/>
          <w:sz w:val="22"/>
          <w:szCs w:val="22"/>
          <w:lang w:val="sk-SK"/>
        </w:rPr>
      </w:pPr>
      <w:r w:rsidRPr="0069313D">
        <w:rPr>
          <w:rFonts w:asciiTheme="minorHAnsi" w:hAnsiTheme="minorHAnsi" w:cstheme="minorHAnsi"/>
          <w:sz w:val="22"/>
          <w:szCs w:val="22"/>
          <w:lang w:val="sk-SK"/>
        </w:rPr>
        <w:t>Kontroluje to Ústavný súd SR</w:t>
      </w:r>
      <w:r>
        <w:rPr>
          <w:rFonts w:asciiTheme="minorHAnsi" w:hAnsiTheme="minorHAnsi" w:cstheme="minorHAnsi"/>
          <w:sz w:val="22"/>
          <w:szCs w:val="22"/>
          <w:lang w:val="sk-SK"/>
        </w:rPr>
        <w:t xml:space="preserve">. </w:t>
      </w:r>
      <w:r w:rsidR="00B549A0">
        <w:rPr>
          <w:rFonts w:asciiTheme="minorHAnsi" w:hAnsiTheme="minorHAnsi" w:cstheme="minorHAnsi"/>
          <w:sz w:val="22"/>
          <w:szCs w:val="22"/>
          <w:lang w:val="sk-SK"/>
        </w:rPr>
        <w:t xml:space="preserve">Súd zisťuje, či sa vôľa voličov premietla so zloženia NR SR. Teda nie každá chyba, ktorá sa stala vo volebnej kampani, v čase volieb, alebo pri sčítavaní hlasov je problematická, ale len taká, ktorá je </w:t>
      </w:r>
      <w:r w:rsidR="00B549A0" w:rsidRPr="004E7133">
        <w:rPr>
          <w:rFonts w:asciiTheme="minorHAnsi" w:hAnsiTheme="minorHAnsi" w:cstheme="minorHAnsi"/>
          <w:b/>
          <w:bCs/>
          <w:sz w:val="22"/>
          <w:szCs w:val="22"/>
          <w:lang w:val="sk-SK"/>
        </w:rPr>
        <w:t>spôsobilá ovplyvniť výsledky volieb</w:t>
      </w:r>
      <w:r w:rsidR="00B549A0">
        <w:rPr>
          <w:rFonts w:asciiTheme="minorHAnsi" w:hAnsiTheme="minorHAnsi" w:cstheme="minorHAnsi"/>
          <w:sz w:val="22"/>
          <w:szCs w:val="22"/>
          <w:lang w:val="sk-SK"/>
        </w:rPr>
        <w:t>. Ústavný súd môže vyhlásiť voľby za neplatné, zrušiť výsledok volieb a teoreticky aj určiť, že bola zvolená aj nejaká strana, ktorá podľa vyhlásených výsledkov zvolená nebola.</w:t>
      </w:r>
    </w:p>
    <w:p w:rsidR="003531A6" w:rsidRDefault="003531A6" w:rsidP="004E645E">
      <w:pPr>
        <w:spacing w:before="240" w:after="240"/>
        <w:jc w:val="both"/>
        <w:rPr>
          <w:rFonts w:asciiTheme="minorHAnsi" w:hAnsiTheme="minorHAnsi" w:cstheme="minorHAnsi"/>
          <w:b/>
          <w:bCs/>
          <w:sz w:val="22"/>
          <w:szCs w:val="22"/>
          <w:lang w:val="sk-SK"/>
        </w:rPr>
      </w:pPr>
      <w:r w:rsidRPr="003531A6">
        <w:rPr>
          <w:rFonts w:asciiTheme="minorHAnsi" w:hAnsiTheme="minorHAnsi" w:cstheme="minorHAnsi"/>
          <w:b/>
          <w:bCs/>
          <w:sz w:val="22"/>
          <w:szCs w:val="22"/>
          <w:lang w:val="sk-SK"/>
        </w:rPr>
        <w:t>4. Právomoci Národnej rady Slovenskej republiky</w:t>
      </w:r>
    </w:p>
    <w:p w:rsidR="003531A6" w:rsidRDefault="004E645E" w:rsidP="004E645E">
      <w:pPr>
        <w:jc w:val="both"/>
        <w:rPr>
          <w:rFonts w:asciiTheme="minorHAnsi" w:hAnsiTheme="minorHAnsi" w:cstheme="minorHAnsi"/>
          <w:sz w:val="22"/>
          <w:szCs w:val="22"/>
          <w:lang w:val="sk-SK"/>
        </w:rPr>
      </w:pPr>
      <w:r w:rsidRPr="004E645E">
        <w:rPr>
          <w:rFonts w:asciiTheme="minorHAnsi" w:hAnsiTheme="minorHAnsi" w:cstheme="minorHAnsi"/>
          <w:sz w:val="22"/>
          <w:szCs w:val="22"/>
          <w:lang w:val="sk-SK"/>
        </w:rPr>
        <w:t>Právomoci NR SR sú uveden</w:t>
      </w:r>
      <w:r>
        <w:rPr>
          <w:rFonts w:asciiTheme="minorHAnsi" w:hAnsiTheme="minorHAnsi" w:cstheme="minorHAnsi"/>
          <w:sz w:val="22"/>
          <w:szCs w:val="22"/>
          <w:lang w:val="sk-SK"/>
        </w:rPr>
        <w:t>é</w:t>
      </w:r>
      <w:r w:rsidRPr="004E645E">
        <w:rPr>
          <w:rFonts w:asciiTheme="minorHAnsi" w:hAnsiTheme="minorHAnsi" w:cstheme="minorHAnsi"/>
          <w:sz w:val="22"/>
          <w:szCs w:val="22"/>
          <w:lang w:val="sk-SK"/>
        </w:rPr>
        <w:t xml:space="preserve"> v čl. 8</w:t>
      </w:r>
      <w:r>
        <w:rPr>
          <w:rFonts w:asciiTheme="minorHAnsi" w:hAnsiTheme="minorHAnsi" w:cstheme="minorHAnsi"/>
          <w:sz w:val="22"/>
          <w:szCs w:val="22"/>
          <w:lang w:val="sk-SK"/>
        </w:rPr>
        <w:t>6</w:t>
      </w:r>
      <w:r w:rsidRPr="004E645E">
        <w:rPr>
          <w:rFonts w:asciiTheme="minorHAnsi" w:hAnsiTheme="minorHAnsi" w:cstheme="minorHAnsi"/>
          <w:sz w:val="22"/>
          <w:szCs w:val="22"/>
          <w:lang w:val="sk-SK"/>
        </w:rPr>
        <w:t xml:space="preserve"> ústavy a spadajú do t</w:t>
      </w:r>
      <w:r>
        <w:rPr>
          <w:rFonts w:asciiTheme="minorHAnsi" w:hAnsiTheme="minorHAnsi" w:cstheme="minorHAnsi"/>
          <w:sz w:val="22"/>
          <w:szCs w:val="22"/>
          <w:lang w:val="sk-SK"/>
        </w:rPr>
        <w:t>ýchto oblastí</w:t>
      </w:r>
      <w:r w:rsidRPr="004E645E">
        <w:rPr>
          <w:rFonts w:asciiTheme="minorHAnsi" w:hAnsiTheme="minorHAnsi" w:cstheme="minorHAnsi"/>
          <w:sz w:val="22"/>
          <w:szCs w:val="22"/>
          <w:lang w:val="sk-SK"/>
        </w:rPr>
        <w:t>:</w:t>
      </w:r>
    </w:p>
    <w:p w:rsidR="004E645E" w:rsidRDefault="004E645E" w:rsidP="004E645E">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ústavodarnej a zákon</w:t>
      </w:r>
      <w:r w:rsidR="00F737C6">
        <w:rPr>
          <w:rFonts w:asciiTheme="minorHAnsi" w:hAnsiTheme="minorHAnsi" w:cstheme="minorHAnsi"/>
          <w:sz w:val="22"/>
          <w:szCs w:val="22"/>
          <w:lang w:val="sk-SK"/>
        </w:rPr>
        <w:t>odar</w:t>
      </w:r>
      <w:r>
        <w:rPr>
          <w:rFonts w:asciiTheme="minorHAnsi" w:hAnsiTheme="minorHAnsi" w:cstheme="minorHAnsi"/>
          <w:sz w:val="22"/>
          <w:szCs w:val="22"/>
          <w:lang w:val="sk-SK"/>
        </w:rPr>
        <w:t xml:space="preserve">nej (napr. prijímanie </w:t>
      </w:r>
      <w:r w:rsidR="00F737C6">
        <w:rPr>
          <w:rFonts w:asciiTheme="minorHAnsi" w:hAnsiTheme="minorHAnsi" w:cstheme="minorHAnsi"/>
          <w:sz w:val="22"/>
          <w:szCs w:val="22"/>
          <w:lang w:val="sk-SK"/>
        </w:rPr>
        <w:t>zákonov, vrátane štátneho rozpočtu)</w:t>
      </w:r>
    </w:p>
    <w:p w:rsidR="00F300D1" w:rsidRDefault="00F737C6" w:rsidP="006F2B9A">
      <w:pPr>
        <w:pStyle w:val="Odsekzoznamu"/>
        <w:numPr>
          <w:ilvl w:val="0"/>
          <w:numId w:val="14"/>
        </w:numPr>
        <w:jc w:val="both"/>
        <w:rPr>
          <w:rFonts w:asciiTheme="minorHAnsi" w:hAnsiTheme="minorHAnsi" w:cstheme="minorHAnsi"/>
          <w:sz w:val="22"/>
          <w:szCs w:val="22"/>
          <w:lang w:val="sk-SK"/>
        </w:rPr>
      </w:pPr>
      <w:r w:rsidRPr="00F300D1">
        <w:rPr>
          <w:rFonts w:asciiTheme="minorHAnsi" w:hAnsiTheme="minorHAnsi" w:cstheme="minorHAnsi"/>
          <w:sz w:val="22"/>
          <w:szCs w:val="22"/>
          <w:lang w:val="sk-SK"/>
        </w:rPr>
        <w:t xml:space="preserve">kreačnej </w:t>
      </w:r>
      <w:r w:rsidR="00F300D1" w:rsidRPr="00F300D1">
        <w:rPr>
          <w:rFonts w:asciiTheme="minorHAnsi" w:hAnsiTheme="minorHAnsi" w:cstheme="minorHAnsi"/>
          <w:sz w:val="22"/>
          <w:szCs w:val="22"/>
          <w:lang w:val="sk-SK"/>
        </w:rPr>
        <w:t xml:space="preserve">(napr. voľba </w:t>
      </w:r>
      <w:r w:rsidR="00F300D1">
        <w:rPr>
          <w:rFonts w:asciiTheme="minorHAnsi" w:hAnsiTheme="minorHAnsi" w:cstheme="minorHAnsi"/>
          <w:sz w:val="22"/>
          <w:szCs w:val="22"/>
          <w:lang w:val="sk-SK"/>
        </w:rPr>
        <w:t xml:space="preserve">predsedu NR SR, </w:t>
      </w:r>
      <w:r w:rsidR="00F300D1" w:rsidRPr="00F300D1">
        <w:rPr>
          <w:rFonts w:asciiTheme="minorHAnsi" w:hAnsiTheme="minorHAnsi" w:cstheme="minorHAnsi"/>
          <w:sz w:val="22"/>
          <w:szCs w:val="22"/>
          <w:lang w:val="sk-SK"/>
        </w:rPr>
        <w:t>kandidáta na GP, kandidátov na sudcov ÚS</w:t>
      </w:r>
      <w:r w:rsidR="00F300D1">
        <w:rPr>
          <w:rFonts w:asciiTheme="minorHAnsi" w:hAnsiTheme="minorHAnsi" w:cstheme="minorHAnsi"/>
          <w:sz w:val="22"/>
          <w:szCs w:val="22"/>
          <w:lang w:val="sk-SK"/>
        </w:rPr>
        <w:t>)</w:t>
      </w:r>
    </w:p>
    <w:p w:rsidR="00F737C6" w:rsidRPr="00F300D1" w:rsidRDefault="00F737C6" w:rsidP="006F2B9A">
      <w:pPr>
        <w:pStyle w:val="Odsekzoznamu"/>
        <w:numPr>
          <w:ilvl w:val="0"/>
          <w:numId w:val="14"/>
        </w:numPr>
        <w:jc w:val="both"/>
        <w:rPr>
          <w:rFonts w:asciiTheme="minorHAnsi" w:hAnsiTheme="minorHAnsi" w:cstheme="minorHAnsi"/>
          <w:sz w:val="22"/>
          <w:szCs w:val="22"/>
          <w:lang w:val="sk-SK"/>
        </w:rPr>
      </w:pPr>
      <w:r w:rsidRPr="00F300D1">
        <w:rPr>
          <w:rFonts w:asciiTheme="minorHAnsi" w:hAnsiTheme="minorHAnsi" w:cstheme="minorHAnsi"/>
          <w:sz w:val="22"/>
          <w:szCs w:val="22"/>
          <w:lang w:val="sk-SK"/>
        </w:rPr>
        <w:t>kontrolnej</w:t>
      </w:r>
      <w:r w:rsidR="00F300D1" w:rsidRPr="00F300D1">
        <w:rPr>
          <w:rFonts w:asciiTheme="minorHAnsi" w:hAnsiTheme="minorHAnsi" w:cstheme="minorHAnsi"/>
          <w:sz w:val="22"/>
          <w:szCs w:val="22"/>
          <w:lang w:val="sk-SK"/>
        </w:rPr>
        <w:t xml:space="preserve"> (napr. schvaľovanie programového vyhlásenia vlády a udelenie dôvery (to je na pomedzí kreačnej), interpelácie, hodina otázok, vyslovovanie </w:t>
      </w:r>
      <w:proofErr w:type="spellStart"/>
      <w:r w:rsidR="00F300D1" w:rsidRPr="00F300D1">
        <w:rPr>
          <w:rFonts w:asciiTheme="minorHAnsi" w:hAnsiTheme="minorHAnsi" w:cstheme="minorHAnsi"/>
          <w:sz w:val="22"/>
          <w:szCs w:val="22"/>
          <w:lang w:val="sk-SK"/>
        </w:rPr>
        <w:t>ne</w:t>
      </w:r>
      <w:proofErr w:type="spellEnd"/>
      <w:r w:rsidR="00F300D1" w:rsidRPr="00F300D1">
        <w:rPr>
          <w:rFonts w:asciiTheme="minorHAnsi" w:hAnsiTheme="minorHAnsi" w:cstheme="minorHAnsi"/>
          <w:sz w:val="22"/>
          <w:szCs w:val="22"/>
          <w:lang w:val="sk-SK"/>
        </w:rPr>
        <w:t>/dôvery vláde)</w:t>
      </w:r>
    </w:p>
    <w:p w:rsidR="00F737C6" w:rsidRDefault="00F737C6" w:rsidP="004E645E">
      <w:pPr>
        <w:pStyle w:val="Odsekzoznamu"/>
        <w:numPr>
          <w:ilvl w:val="0"/>
          <w:numId w:val="14"/>
        </w:numPr>
        <w:jc w:val="both"/>
        <w:rPr>
          <w:rFonts w:asciiTheme="minorHAnsi" w:hAnsiTheme="minorHAnsi" w:cstheme="minorHAnsi"/>
          <w:sz w:val="22"/>
          <w:szCs w:val="22"/>
          <w:lang w:val="sk-SK"/>
        </w:rPr>
      </w:pPr>
      <w:proofErr w:type="spellStart"/>
      <w:r>
        <w:rPr>
          <w:rFonts w:asciiTheme="minorHAnsi" w:hAnsiTheme="minorHAnsi" w:cstheme="minorHAnsi"/>
          <w:sz w:val="22"/>
          <w:szCs w:val="22"/>
          <w:lang w:val="sk-SK"/>
        </w:rPr>
        <w:t>kvázisúdnej</w:t>
      </w:r>
      <w:proofErr w:type="spellEnd"/>
      <w:r w:rsidR="00F300D1">
        <w:rPr>
          <w:rFonts w:asciiTheme="minorHAnsi" w:hAnsiTheme="minorHAnsi" w:cstheme="minorHAnsi"/>
          <w:sz w:val="22"/>
          <w:szCs w:val="22"/>
          <w:lang w:val="sk-SK"/>
        </w:rPr>
        <w:t xml:space="preserve"> (podanie obžaloby na prezidenta na ÚS)</w:t>
      </w:r>
    </w:p>
    <w:p w:rsidR="00F737C6" w:rsidRDefault="00F737C6" w:rsidP="004E645E">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zahraničných vzťahov</w:t>
      </w:r>
      <w:r w:rsidR="00F300D1">
        <w:rPr>
          <w:rFonts w:asciiTheme="minorHAnsi" w:hAnsiTheme="minorHAnsi" w:cstheme="minorHAnsi"/>
          <w:sz w:val="22"/>
          <w:szCs w:val="22"/>
          <w:lang w:val="sk-SK"/>
        </w:rPr>
        <w:t xml:space="preserve"> (napr. vyslovovanie súhlasu s MZ podľa čl. 7 ods. 4 ústavy)</w:t>
      </w:r>
    </w:p>
    <w:p w:rsidR="004E645E" w:rsidRDefault="004E645E" w:rsidP="004E645E">
      <w:pPr>
        <w:jc w:val="both"/>
        <w:rPr>
          <w:rFonts w:asciiTheme="minorHAnsi" w:hAnsiTheme="minorHAnsi" w:cstheme="minorHAnsi"/>
          <w:sz w:val="22"/>
          <w:szCs w:val="22"/>
          <w:lang w:val="sk-SK"/>
        </w:rPr>
      </w:pPr>
    </w:p>
    <w:p w:rsidR="00F737C6" w:rsidRDefault="00F737C6" w:rsidP="004E645E">
      <w:pPr>
        <w:jc w:val="both"/>
        <w:rPr>
          <w:rFonts w:asciiTheme="minorHAnsi" w:hAnsiTheme="minorHAnsi" w:cstheme="minorHAnsi"/>
          <w:sz w:val="22"/>
          <w:szCs w:val="22"/>
          <w:lang w:val="sk-SK"/>
        </w:rPr>
      </w:pPr>
      <w:r>
        <w:rPr>
          <w:rFonts w:asciiTheme="minorHAnsi" w:hAnsiTheme="minorHAnsi" w:cstheme="minorHAnsi"/>
          <w:sz w:val="22"/>
          <w:szCs w:val="22"/>
          <w:lang w:val="sk-SK"/>
        </w:rPr>
        <w:t>Legislatívny proces prebieha (má prebiehať) ako hľadanie racionálneho konsenzu, a to vo fázach:</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legislatívna iniciatíva (vláda SR, výbory NR SR, poslanci, nepriamo cez vetovanie aj prezident)</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prerokovanie v NR SR v troch čítaniach (plénum, výbory, plénum)</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hlasovanie o návrhu z. (nad 1/2 väčšina prítomných, pri vete 1/2 všetkých, pri ÚZ 3/5 všetkých)</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prípadné vetovanie (prezidentské vrátenie zákona s pripomienkami do 15 dní od doručenia)</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ak vetovanie tak opätovné prerokovanie v druhom a treťom čítaní</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podpísanie (prezident/ka, predseda parlamentu, predseda vlády)</w:t>
      </w:r>
    </w:p>
    <w:p w:rsidR="00F737C6" w:rsidRDefault="00F737C6" w:rsidP="00F737C6">
      <w:pPr>
        <w:pStyle w:val="Odsekzoznamu"/>
        <w:numPr>
          <w:ilvl w:val="0"/>
          <w:numId w:val="14"/>
        </w:numPr>
        <w:jc w:val="both"/>
        <w:rPr>
          <w:rFonts w:asciiTheme="minorHAnsi" w:hAnsiTheme="minorHAnsi" w:cstheme="minorHAnsi"/>
          <w:sz w:val="22"/>
          <w:szCs w:val="22"/>
          <w:lang w:val="sk-SK"/>
        </w:rPr>
      </w:pPr>
      <w:r>
        <w:rPr>
          <w:rFonts w:asciiTheme="minorHAnsi" w:hAnsiTheme="minorHAnsi" w:cstheme="minorHAnsi"/>
          <w:sz w:val="22"/>
          <w:szCs w:val="22"/>
          <w:lang w:val="sk-SK"/>
        </w:rPr>
        <w:t>vyhlásenie v Zbierke zákonov SR</w:t>
      </w:r>
    </w:p>
    <w:p w:rsidR="00F300D1" w:rsidRDefault="00F300D1" w:rsidP="00F300D1">
      <w:pPr>
        <w:jc w:val="both"/>
        <w:rPr>
          <w:rFonts w:asciiTheme="minorHAnsi" w:hAnsiTheme="minorHAnsi" w:cstheme="minorHAnsi"/>
          <w:sz w:val="22"/>
          <w:szCs w:val="22"/>
          <w:lang w:val="sk-SK"/>
        </w:rPr>
      </w:pPr>
    </w:p>
    <w:p w:rsidR="00F300D1" w:rsidRDefault="00F300D1" w:rsidP="00F300D1">
      <w:pPr>
        <w:spacing w:after="240"/>
        <w:jc w:val="both"/>
        <w:rPr>
          <w:rFonts w:asciiTheme="minorHAnsi" w:hAnsiTheme="minorHAnsi" w:cstheme="minorHAnsi"/>
          <w:b/>
          <w:bCs/>
          <w:sz w:val="22"/>
          <w:szCs w:val="22"/>
          <w:lang w:val="sk-SK"/>
        </w:rPr>
      </w:pPr>
      <w:r w:rsidRPr="00F300D1">
        <w:rPr>
          <w:rFonts w:asciiTheme="minorHAnsi" w:hAnsiTheme="minorHAnsi" w:cstheme="minorHAnsi"/>
          <w:b/>
          <w:bCs/>
          <w:sz w:val="22"/>
          <w:szCs w:val="22"/>
          <w:lang w:val="sk-SK"/>
        </w:rPr>
        <w:t>5. Postavenie poslancov</w:t>
      </w:r>
      <w:r>
        <w:rPr>
          <w:rFonts w:asciiTheme="minorHAnsi" w:hAnsiTheme="minorHAnsi" w:cstheme="minorHAnsi"/>
          <w:b/>
          <w:bCs/>
          <w:sz w:val="22"/>
          <w:szCs w:val="22"/>
          <w:lang w:val="sk-SK"/>
        </w:rPr>
        <w:t xml:space="preserve"> (čl. 77 a čl. 78 ústavy)</w:t>
      </w:r>
    </w:p>
    <w:p w:rsidR="00FF2633" w:rsidRDefault="00F300D1" w:rsidP="00F300D1">
      <w:pPr>
        <w:jc w:val="both"/>
        <w:rPr>
          <w:rFonts w:asciiTheme="minorHAnsi" w:hAnsiTheme="minorHAnsi" w:cstheme="minorHAnsi"/>
          <w:sz w:val="22"/>
          <w:szCs w:val="22"/>
          <w:lang w:val="sk-SK"/>
        </w:rPr>
      </w:pPr>
      <w:r w:rsidRPr="00F300D1">
        <w:rPr>
          <w:rFonts w:asciiTheme="minorHAnsi" w:hAnsiTheme="minorHAnsi" w:cstheme="minorHAnsi"/>
          <w:sz w:val="22"/>
          <w:szCs w:val="22"/>
          <w:lang w:val="sk-SK"/>
        </w:rPr>
        <w:t>Po</w:t>
      </w:r>
      <w:r>
        <w:rPr>
          <w:rFonts w:asciiTheme="minorHAnsi" w:hAnsiTheme="minorHAnsi" w:cstheme="minorHAnsi"/>
          <w:sz w:val="22"/>
          <w:szCs w:val="22"/>
          <w:lang w:val="sk-SK"/>
        </w:rPr>
        <w:t xml:space="preserve">slanci majú </w:t>
      </w:r>
      <w:proofErr w:type="spellStart"/>
      <w:r>
        <w:rPr>
          <w:rFonts w:asciiTheme="minorHAnsi" w:hAnsiTheme="minorHAnsi" w:cstheme="minorHAnsi"/>
          <w:sz w:val="22"/>
          <w:szCs w:val="22"/>
          <w:lang w:val="sk-SK"/>
        </w:rPr>
        <w:t>indemnitu</w:t>
      </w:r>
      <w:proofErr w:type="spellEnd"/>
      <w:r>
        <w:rPr>
          <w:rFonts w:asciiTheme="minorHAnsi" w:hAnsiTheme="minorHAnsi" w:cstheme="minorHAnsi"/>
          <w:sz w:val="22"/>
          <w:szCs w:val="22"/>
          <w:lang w:val="sk-SK"/>
        </w:rPr>
        <w:t xml:space="preserve"> (</w:t>
      </w:r>
      <w:proofErr w:type="spellStart"/>
      <w:r>
        <w:rPr>
          <w:rFonts w:asciiTheme="minorHAnsi" w:hAnsiTheme="minorHAnsi" w:cstheme="minorHAnsi"/>
          <w:sz w:val="22"/>
          <w:szCs w:val="22"/>
          <w:lang w:val="sk-SK"/>
        </w:rPr>
        <w:t>nestíhateľnosť</w:t>
      </w:r>
      <w:proofErr w:type="spellEnd"/>
      <w:r>
        <w:rPr>
          <w:rFonts w:asciiTheme="minorHAnsi" w:hAnsiTheme="minorHAnsi" w:cstheme="minorHAnsi"/>
          <w:sz w:val="22"/>
          <w:szCs w:val="22"/>
          <w:lang w:val="sk-SK"/>
        </w:rPr>
        <w:t xml:space="preserve">) </w:t>
      </w:r>
      <w:r w:rsidR="00FF2633">
        <w:rPr>
          <w:rFonts w:asciiTheme="minorHAnsi" w:hAnsiTheme="minorHAnsi" w:cstheme="minorHAnsi"/>
          <w:sz w:val="22"/>
          <w:szCs w:val="22"/>
          <w:lang w:val="sk-SK"/>
        </w:rPr>
        <w:t>za:</w:t>
      </w:r>
    </w:p>
    <w:p w:rsidR="00FF2633" w:rsidRDefault="00F300D1" w:rsidP="00FF2633">
      <w:pPr>
        <w:pStyle w:val="Odsekzoznamu"/>
        <w:numPr>
          <w:ilvl w:val="0"/>
          <w:numId w:val="14"/>
        </w:numPr>
        <w:jc w:val="both"/>
        <w:rPr>
          <w:rFonts w:asciiTheme="minorHAnsi" w:hAnsiTheme="minorHAnsi" w:cstheme="minorHAnsi"/>
          <w:sz w:val="22"/>
          <w:szCs w:val="22"/>
          <w:lang w:val="sk-SK"/>
        </w:rPr>
      </w:pPr>
      <w:r w:rsidRPr="00FF2633">
        <w:rPr>
          <w:rFonts w:asciiTheme="minorHAnsi" w:hAnsiTheme="minorHAnsi" w:cstheme="minorHAnsi"/>
          <w:sz w:val="22"/>
          <w:szCs w:val="22"/>
          <w:lang w:val="sk-SK"/>
        </w:rPr>
        <w:t>hlasovanie v NR SR alebo v jej výboroch a</w:t>
      </w:r>
    </w:p>
    <w:p w:rsidR="00F300D1" w:rsidRDefault="00F300D1" w:rsidP="00FF2633">
      <w:pPr>
        <w:pStyle w:val="Odsekzoznamu"/>
        <w:numPr>
          <w:ilvl w:val="0"/>
          <w:numId w:val="14"/>
        </w:numPr>
        <w:jc w:val="both"/>
        <w:rPr>
          <w:rFonts w:asciiTheme="minorHAnsi" w:hAnsiTheme="minorHAnsi" w:cstheme="minorHAnsi"/>
          <w:sz w:val="22"/>
          <w:szCs w:val="22"/>
          <w:lang w:val="sk-SK"/>
        </w:rPr>
      </w:pPr>
      <w:r w:rsidRPr="00FF2633">
        <w:rPr>
          <w:rFonts w:asciiTheme="minorHAnsi" w:hAnsiTheme="minorHAnsi" w:cstheme="minorHAnsi"/>
          <w:sz w:val="22"/>
          <w:szCs w:val="22"/>
          <w:lang w:val="sk-SK"/>
        </w:rPr>
        <w:t>výroky prednesené v Národnej rade SR a v jej orgánoch. Tu ide o </w:t>
      </w:r>
      <w:proofErr w:type="spellStart"/>
      <w:r w:rsidRPr="00FF2633">
        <w:rPr>
          <w:rFonts w:asciiTheme="minorHAnsi" w:hAnsiTheme="minorHAnsi" w:cstheme="minorHAnsi"/>
          <w:sz w:val="22"/>
          <w:szCs w:val="22"/>
          <w:lang w:val="sk-SK"/>
        </w:rPr>
        <w:t>nestíhateľnosť</w:t>
      </w:r>
      <w:proofErr w:type="spellEnd"/>
      <w:r w:rsidRPr="00FF2633">
        <w:rPr>
          <w:rFonts w:asciiTheme="minorHAnsi" w:hAnsiTheme="minorHAnsi" w:cstheme="minorHAnsi"/>
          <w:sz w:val="22"/>
          <w:szCs w:val="22"/>
          <w:lang w:val="sk-SK"/>
        </w:rPr>
        <w:t xml:space="preserve"> explicitne trestnú. Niekedy sa vykladala ako </w:t>
      </w:r>
      <w:proofErr w:type="spellStart"/>
      <w:r w:rsidRPr="00FF2633">
        <w:rPr>
          <w:rFonts w:asciiTheme="minorHAnsi" w:hAnsiTheme="minorHAnsi" w:cstheme="minorHAnsi"/>
          <w:sz w:val="22"/>
          <w:szCs w:val="22"/>
          <w:lang w:val="sk-SK"/>
        </w:rPr>
        <w:t>indemnita</w:t>
      </w:r>
      <w:proofErr w:type="spellEnd"/>
      <w:r w:rsidRPr="00FF2633">
        <w:rPr>
          <w:rFonts w:asciiTheme="minorHAnsi" w:hAnsiTheme="minorHAnsi" w:cstheme="minorHAnsi"/>
          <w:sz w:val="22"/>
          <w:szCs w:val="22"/>
          <w:lang w:val="sk-SK"/>
        </w:rPr>
        <w:t xml:space="preserve"> na výroku prednesené v budove NR SR, ale rozumnejší je výklad</w:t>
      </w:r>
      <w:r w:rsidR="00FF2633" w:rsidRPr="00FF2633">
        <w:rPr>
          <w:rFonts w:asciiTheme="minorHAnsi" w:hAnsiTheme="minorHAnsi" w:cstheme="minorHAnsi"/>
          <w:sz w:val="22"/>
          <w:szCs w:val="22"/>
          <w:lang w:val="sk-SK"/>
        </w:rPr>
        <w:t>, že ide o </w:t>
      </w:r>
      <w:proofErr w:type="spellStart"/>
      <w:r w:rsidR="00FF2633" w:rsidRPr="00FF2633">
        <w:rPr>
          <w:rFonts w:asciiTheme="minorHAnsi" w:hAnsiTheme="minorHAnsi" w:cstheme="minorHAnsi"/>
          <w:sz w:val="22"/>
          <w:szCs w:val="22"/>
          <w:lang w:val="sk-SK"/>
        </w:rPr>
        <w:t>indemnitu</w:t>
      </w:r>
      <w:proofErr w:type="spellEnd"/>
      <w:r w:rsidR="00FF2633" w:rsidRPr="00FF2633">
        <w:rPr>
          <w:rFonts w:asciiTheme="minorHAnsi" w:hAnsiTheme="minorHAnsi" w:cstheme="minorHAnsi"/>
          <w:sz w:val="22"/>
          <w:szCs w:val="22"/>
          <w:lang w:val="sk-SK"/>
        </w:rPr>
        <w:t xml:space="preserve"> týkajúcu sa výrokov pre výkone funkcie poslanca.</w:t>
      </w:r>
      <w:r w:rsidR="00FF2633">
        <w:rPr>
          <w:rFonts w:asciiTheme="minorHAnsi" w:hAnsiTheme="minorHAnsi" w:cstheme="minorHAnsi"/>
          <w:sz w:val="22"/>
          <w:szCs w:val="22"/>
          <w:lang w:val="sk-SK"/>
        </w:rPr>
        <w:t xml:space="preserve"> Disciplinovaný môže byť poslanec vnútri NRSR a tiež môže ktokoľvek podať civilnú žalobu.</w:t>
      </w:r>
    </w:p>
    <w:p w:rsidR="00FF2633" w:rsidRDefault="00FF2633" w:rsidP="00FF2633">
      <w:pPr>
        <w:jc w:val="both"/>
        <w:rPr>
          <w:rFonts w:asciiTheme="minorHAnsi" w:hAnsiTheme="minorHAnsi" w:cstheme="minorHAnsi"/>
          <w:sz w:val="22"/>
          <w:szCs w:val="22"/>
          <w:lang w:val="sk-SK"/>
        </w:rPr>
      </w:pPr>
      <w:r>
        <w:rPr>
          <w:rFonts w:asciiTheme="minorHAnsi" w:hAnsiTheme="minorHAnsi" w:cstheme="minorHAnsi"/>
          <w:sz w:val="22"/>
          <w:szCs w:val="22"/>
          <w:lang w:val="sk-SK"/>
        </w:rPr>
        <w:t>Poslanci majú imunitu na:</w:t>
      </w:r>
    </w:p>
    <w:p w:rsidR="00FF2633" w:rsidRDefault="00FF2633" w:rsidP="00FF2633">
      <w:pPr>
        <w:pStyle w:val="Odsekzoznamu"/>
        <w:numPr>
          <w:ilvl w:val="0"/>
          <w:numId w:val="14"/>
        </w:numPr>
        <w:jc w:val="both"/>
        <w:rPr>
          <w:rFonts w:asciiTheme="minorHAnsi" w:hAnsiTheme="minorHAnsi" w:cstheme="minorHAnsi"/>
          <w:sz w:val="22"/>
          <w:szCs w:val="22"/>
          <w:lang w:val="sk-SK"/>
        </w:rPr>
      </w:pPr>
      <w:r w:rsidRPr="00FF2633">
        <w:rPr>
          <w:rFonts w:asciiTheme="minorHAnsi" w:hAnsiTheme="minorHAnsi" w:cstheme="minorHAnsi"/>
          <w:sz w:val="22"/>
          <w:szCs w:val="22"/>
          <w:lang w:val="sk-SK"/>
        </w:rPr>
        <w:lastRenderedPageBreak/>
        <w:t>vzati</w:t>
      </w:r>
      <w:r>
        <w:rPr>
          <w:rFonts w:asciiTheme="minorHAnsi" w:hAnsiTheme="minorHAnsi" w:cstheme="minorHAnsi"/>
          <w:sz w:val="22"/>
          <w:szCs w:val="22"/>
          <w:lang w:val="sk-SK"/>
        </w:rPr>
        <w:t>e do väzby (potrebný súhlas NRSR)</w:t>
      </w:r>
    </w:p>
    <w:p w:rsidR="00FF2633" w:rsidRDefault="00FF2633" w:rsidP="00FF2633">
      <w:pPr>
        <w:pStyle w:val="Odsekzoznamu"/>
        <w:numPr>
          <w:ilvl w:val="0"/>
          <w:numId w:val="14"/>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na zadržanie pri pristihnutí pri trestnom čine (potrebný súhlas Mandátového a imunitného výboru NRSR)</w:t>
      </w:r>
    </w:p>
    <w:p w:rsidR="00FF2633" w:rsidRDefault="00FF2633" w:rsidP="00FF2633">
      <w:pPr>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Historickou pointou inštitútov je ochrana zákonodarnej moci pred výkonnou. Preto nejde o osobné výsady poslancov, </w:t>
      </w:r>
      <w:r w:rsidR="00E71D18">
        <w:rPr>
          <w:rFonts w:asciiTheme="minorHAnsi" w:hAnsiTheme="minorHAnsi" w:cstheme="minorHAnsi"/>
          <w:sz w:val="22"/>
          <w:szCs w:val="22"/>
          <w:lang w:val="sk-SK"/>
        </w:rPr>
        <w:t>imunita (v širšom zmysle) patrí NR SR.</w:t>
      </w:r>
    </w:p>
    <w:p w:rsidR="00F85119" w:rsidRDefault="00F85119" w:rsidP="00FF2633">
      <w:pPr>
        <w:jc w:val="both"/>
        <w:rPr>
          <w:rFonts w:asciiTheme="minorHAnsi" w:hAnsiTheme="minorHAnsi" w:cstheme="minorHAnsi"/>
          <w:sz w:val="22"/>
          <w:szCs w:val="22"/>
          <w:lang w:val="sk-SK"/>
        </w:rPr>
      </w:pPr>
    </w:p>
    <w:p w:rsidR="00F85119" w:rsidRPr="00F85119" w:rsidRDefault="00F85119" w:rsidP="00F85119">
      <w:pPr>
        <w:spacing w:after="240"/>
        <w:jc w:val="both"/>
        <w:rPr>
          <w:rFonts w:asciiTheme="minorHAnsi" w:hAnsiTheme="minorHAnsi" w:cstheme="minorHAnsi"/>
          <w:b/>
          <w:bCs/>
          <w:sz w:val="22"/>
          <w:szCs w:val="22"/>
          <w:lang w:val="sk-SK"/>
        </w:rPr>
      </w:pPr>
      <w:r w:rsidRPr="00F85119">
        <w:rPr>
          <w:rFonts w:asciiTheme="minorHAnsi" w:hAnsiTheme="minorHAnsi" w:cstheme="minorHAnsi"/>
          <w:b/>
          <w:bCs/>
          <w:sz w:val="22"/>
          <w:szCs w:val="22"/>
          <w:lang w:val="sk-SK"/>
        </w:rPr>
        <w:t>6. Vzťah NR SR k iným zložkám moci</w:t>
      </w:r>
    </w:p>
    <w:p w:rsidR="00F85119" w:rsidRDefault="00F85119" w:rsidP="00F85119">
      <w:pPr>
        <w:spacing w:after="240"/>
        <w:jc w:val="both"/>
        <w:rPr>
          <w:rFonts w:asciiTheme="minorHAnsi" w:hAnsiTheme="minorHAnsi" w:cstheme="minorHAnsi"/>
          <w:b/>
          <w:bCs/>
          <w:sz w:val="22"/>
          <w:szCs w:val="22"/>
          <w:lang w:val="sk-SK"/>
        </w:rPr>
      </w:pPr>
      <w:r w:rsidRPr="00F85119">
        <w:rPr>
          <w:rFonts w:asciiTheme="minorHAnsi" w:hAnsiTheme="minorHAnsi" w:cstheme="minorHAnsi"/>
          <w:b/>
          <w:bCs/>
          <w:sz w:val="22"/>
          <w:szCs w:val="22"/>
          <w:lang w:val="sk-SK"/>
        </w:rPr>
        <w:t xml:space="preserve">6.1. NR SR </w:t>
      </w:r>
      <w:r>
        <w:rPr>
          <w:rFonts w:asciiTheme="minorHAnsi" w:hAnsiTheme="minorHAnsi" w:cstheme="minorHAnsi"/>
          <w:b/>
          <w:bCs/>
          <w:sz w:val="22"/>
          <w:szCs w:val="22"/>
          <w:lang w:val="sk-SK"/>
        </w:rPr>
        <w:t>–</w:t>
      </w:r>
      <w:r w:rsidRPr="00F85119">
        <w:rPr>
          <w:rFonts w:asciiTheme="minorHAnsi" w:hAnsiTheme="minorHAnsi" w:cstheme="minorHAnsi"/>
          <w:b/>
          <w:bCs/>
          <w:sz w:val="22"/>
          <w:szCs w:val="22"/>
          <w:lang w:val="sk-SK"/>
        </w:rPr>
        <w:t xml:space="preserve"> prezident</w:t>
      </w:r>
    </w:p>
    <w:p w:rsidR="00EB12AE" w:rsidRDefault="00F85119"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1.</w:t>
      </w:r>
      <w:r w:rsidR="00EB12AE">
        <w:rPr>
          <w:rFonts w:asciiTheme="minorHAnsi" w:hAnsiTheme="minorHAnsi" w:cstheme="minorHAnsi"/>
          <w:sz w:val="22"/>
          <w:szCs w:val="22"/>
          <w:lang w:val="sk-SK"/>
        </w:rPr>
        <w:t xml:space="preserve"> Nie je medzi nimi žiaden vzťah zodpovednosti. Majú rovnaký zdroj legitimity – ľud cez voľby, ale prezident túto legitimitu získal cez väčšinu, NR SR cez pomer, preto je NR SR akoby </w:t>
      </w:r>
      <w:proofErr w:type="spellStart"/>
      <w:r w:rsidR="00EB12AE">
        <w:rPr>
          <w:rFonts w:asciiTheme="minorHAnsi" w:hAnsiTheme="minorHAnsi" w:cstheme="minorHAnsi"/>
          <w:sz w:val="22"/>
          <w:szCs w:val="22"/>
          <w:lang w:val="sk-SK"/>
        </w:rPr>
        <w:t>legitímnejšia</w:t>
      </w:r>
      <w:proofErr w:type="spellEnd"/>
      <w:r w:rsidR="00EB12AE">
        <w:rPr>
          <w:rFonts w:asciiTheme="minorHAnsi" w:hAnsiTheme="minorHAnsi" w:cstheme="minorHAnsi"/>
          <w:sz w:val="22"/>
          <w:szCs w:val="22"/>
          <w:lang w:val="sk-SK"/>
        </w:rPr>
        <w:t>.</w:t>
      </w:r>
      <w:r>
        <w:rPr>
          <w:rFonts w:asciiTheme="minorHAnsi" w:hAnsiTheme="minorHAnsi" w:cstheme="minorHAnsi"/>
          <w:sz w:val="22"/>
          <w:szCs w:val="22"/>
          <w:lang w:val="sk-SK"/>
        </w:rPr>
        <w:t xml:space="preserve"> </w:t>
      </w:r>
    </w:p>
    <w:p w:rsidR="00F85119" w:rsidRDefault="00EB12AE"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2. </w:t>
      </w:r>
      <w:r w:rsidR="00F85119">
        <w:rPr>
          <w:rFonts w:asciiTheme="minorHAnsi" w:hAnsiTheme="minorHAnsi" w:cstheme="minorHAnsi"/>
          <w:sz w:val="22"/>
          <w:szCs w:val="22"/>
          <w:lang w:val="sk-SK"/>
        </w:rPr>
        <w:t>Prezident je brzdou v legislatívnom procese cez možnosť vrátiť zákon s pripomienkami. Tieto sa musia postupne prerokovať v druhom čítaní, a tak cez pripomienky získava prezident fakticky nepriamu legislatívnu iniciatívu.</w:t>
      </w:r>
    </w:p>
    <w:p w:rsidR="00F85119" w:rsidRDefault="00EB12AE"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3</w:t>
      </w:r>
      <w:r w:rsidR="00F85119">
        <w:rPr>
          <w:rFonts w:asciiTheme="minorHAnsi" w:hAnsiTheme="minorHAnsi" w:cstheme="minorHAnsi"/>
          <w:sz w:val="22"/>
          <w:szCs w:val="22"/>
          <w:lang w:val="sk-SK"/>
        </w:rPr>
        <w:t>. Prezident môže napadnúť zákon na ústavnom súde, a to aj keď ho nevrátil NR SR</w:t>
      </w:r>
      <w:r>
        <w:rPr>
          <w:rFonts w:asciiTheme="minorHAnsi" w:hAnsiTheme="minorHAnsi" w:cstheme="minorHAnsi"/>
          <w:sz w:val="22"/>
          <w:szCs w:val="22"/>
          <w:lang w:val="sk-SK"/>
        </w:rPr>
        <w:t>.</w:t>
      </w:r>
    </w:p>
    <w:p w:rsidR="00EB12AE" w:rsidRDefault="00EB12AE"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4. Prezident dojednáva a ratifikuje zmluvy a dojednávanie vie preniesť na vládu alebo jej člena. Dojednané prezidentské zmluvy (čl. 7 ods. 4 ústavy) musia byť odsúhlasené v NR SR po tom, ako sú do nej predložené. Ak NR SR nevysloví súhlas, prezident ju nemôže ratifikovať. Pred predložením zmluvy do NR SR vie prezident podať návrh na ústavný súd, ak má pochybnosti o súlade dojednanej zmluvy s ústavou. (v ostatnom čase si všimnite interakciu prezidentky a NR SR pri tzv. Istanbulskom dohovore)</w:t>
      </w:r>
    </w:p>
    <w:p w:rsidR="00EB12AE" w:rsidRDefault="00EB12AE"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5. Prezident vy</w:t>
      </w:r>
      <w:r w:rsidR="002137E0">
        <w:rPr>
          <w:rFonts w:asciiTheme="minorHAnsi" w:hAnsiTheme="minorHAnsi" w:cstheme="minorHAnsi"/>
          <w:sz w:val="22"/>
          <w:szCs w:val="22"/>
          <w:lang w:val="sk-SK"/>
        </w:rPr>
        <w:t>menúva istých funkcionárov na návrh NR SR (napr. ústavných sudcov – ÚS v I. ÚS 575/2016 povedal, že prezident musí vymenovať polovicu z navrhnutých, pri GP ale v PL. ÚS 4/2012 nechal prezidentovi možnosť zvážiť, či by menovanie XY neohroz</w:t>
      </w:r>
      <w:r w:rsidR="00915F17">
        <w:rPr>
          <w:rFonts w:asciiTheme="minorHAnsi" w:hAnsiTheme="minorHAnsi" w:cstheme="minorHAnsi"/>
          <w:sz w:val="22"/>
          <w:szCs w:val="22"/>
          <w:lang w:val="sk-SK"/>
        </w:rPr>
        <w:t>ilo riadny chod ústavných orgánov)</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6. NR SR je protiváhou prezidentovi pri amnestii/milosti (ruší ich ak porušujú princípy právneho štátu)</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7. Prezident predkladá Správu o stave republiky (politicky teoreticky silná právomoc, keď Kováčova správa vzbudila vzopätie proti Mečiarovej vláde, ktoré vyústilo do vyslovenia nedôvery vláde)</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8. Prezident má právo vystúpiť v NR SR</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9. Prezident rozpúšťa NR SR (nepovinne pri situáciách ústavných kríz uvedených v ústave, povinne ako nie je odvolaný v ľudovom hlasovaní o odvolaní prezidenta, ktoré iniciovala NR SR)</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10. NR SR iniciuje odvolanie prezidenta v ľudovom hlasovaní (až 3/5 väčšina, lebo hrozba rozpustenia)</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11. NR SR podáva obžalobu na prezidenta na ÚS pre úmyselné porušenie ústavy alebo vlastizradu</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12. Prezident zvoláva ustanovujúcu schôdzu NR SR</w:t>
      </w:r>
      <w:r w:rsidR="00C166E6">
        <w:rPr>
          <w:rFonts w:asciiTheme="minorHAnsi" w:hAnsiTheme="minorHAnsi" w:cstheme="minorHAnsi"/>
          <w:sz w:val="22"/>
          <w:szCs w:val="22"/>
          <w:lang w:val="sk-SK"/>
        </w:rPr>
        <w:t>.</w:t>
      </w:r>
    </w:p>
    <w:p w:rsidR="00915F17" w:rsidRDefault="00915F17" w:rsidP="00EB12A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13. Národná rada rozhoduje o vypovedaní vojny, prezident ju vypovedá</w:t>
      </w:r>
      <w:r w:rsidR="00C166E6">
        <w:rPr>
          <w:rFonts w:asciiTheme="minorHAnsi" w:hAnsiTheme="minorHAnsi" w:cstheme="minorHAnsi"/>
          <w:sz w:val="22"/>
          <w:szCs w:val="22"/>
          <w:lang w:val="sk-SK"/>
        </w:rPr>
        <w:t>.</w:t>
      </w:r>
    </w:p>
    <w:p w:rsidR="00915F17" w:rsidRDefault="00915F17" w:rsidP="00915F17">
      <w:pPr>
        <w:spacing w:after="240"/>
        <w:jc w:val="both"/>
        <w:rPr>
          <w:rFonts w:asciiTheme="minorHAnsi" w:hAnsiTheme="minorHAnsi" w:cstheme="minorHAnsi"/>
          <w:b/>
          <w:bCs/>
          <w:sz w:val="22"/>
          <w:szCs w:val="22"/>
          <w:lang w:val="sk-SK"/>
        </w:rPr>
      </w:pPr>
      <w:r w:rsidRPr="00F85119">
        <w:rPr>
          <w:rFonts w:asciiTheme="minorHAnsi" w:hAnsiTheme="minorHAnsi" w:cstheme="minorHAnsi"/>
          <w:b/>
          <w:bCs/>
          <w:sz w:val="22"/>
          <w:szCs w:val="22"/>
          <w:lang w:val="sk-SK"/>
        </w:rPr>
        <w:t>6.</w:t>
      </w:r>
      <w:r w:rsidR="00C166E6">
        <w:rPr>
          <w:rFonts w:asciiTheme="minorHAnsi" w:hAnsiTheme="minorHAnsi" w:cstheme="minorHAnsi"/>
          <w:b/>
          <w:bCs/>
          <w:sz w:val="22"/>
          <w:szCs w:val="22"/>
          <w:lang w:val="sk-SK"/>
        </w:rPr>
        <w:t>2</w:t>
      </w:r>
      <w:r w:rsidRPr="00F85119">
        <w:rPr>
          <w:rFonts w:asciiTheme="minorHAnsi" w:hAnsiTheme="minorHAnsi" w:cstheme="minorHAnsi"/>
          <w:b/>
          <w:bCs/>
          <w:sz w:val="22"/>
          <w:szCs w:val="22"/>
          <w:lang w:val="sk-SK"/>
        </w:rPr>
        <w:t xml:space="preserve">. NR SR </w:t>
      </w:r>
      <w:r>
        <w:rPr>
          <w:rFonts w:asciiTheme="minorHAnsi" w:hAnsiTheme="minorHAnsi" w:cstheme="minorHAnsi"/>
          <w:b/>
          <w:bCs/>
          <w:sz w:val="22"/>
          <w:szCs w:val="22"/>
          <w:lang w:val="sk-SK"/>
        </w:rPr>
        <w:t>– vláda</w:t>
      </w:r>
    </w:p>
    <w:p w:rsidR="00915F17" w:rsidRDefault="00915F17" w:rsidP="00915F17">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1. </w:t>
      </w:r>
      <w:r w:rsidR="00C166E6">
        <w:rPr>
          <w:rFonts w:asciiTheme="minorHAnsi" w:hAnsiTheme="minorHAnsi" w:cstheme="minorHAnsi"/>
          <w:sz w:val="22"/>
          <w:szCs w:val="22"/>
          <w:lang w:val="sk-SK"/>
        </w:rPr>
        <w:t>V</w:t>
      </w:r>
      <w:r>
        <w:rPr>
          <w:rFonts w:asciiTheme="minorHAnsi" w:hAnsiTheme="minorHAnsi" w:cstheme="minorHAnsi"/>
          <w:sz w:val="22"/>
          <w:szCs w:val="22"/>
          <w:lang w:val="sk-SK"/>
        </w:rPr>
        <w:t>láda je zodpovedná NR SR. NR SR legitimizuje vládu cez hlasovanie o</w:t>
      </w:r>
      <w:r w:rsidR="00C166E6">
        <w:rPr>
          <w:rFonts w:asciiTheme="minorHAnsi" w:hAnsiTheme="minorHAnsi" w:cstheme="minorHAnsi"/>
          <w:sz w:val="22"/>
          <w:szCs w:val="22"/>
          <w:lang w:val="sk-SK"/>
        </w:rPr>
        <w:t> </w:t>
      </w:r>
      <w:r>
        <w:rPr>
          <w:rFonts w:asciiTheme="minorHAnsi" w:hAnsiTheme="minorHAnsi" w:cstheme="minorHAnsi"/>
          <w:sz w:val="22"/>
          <w:szCs w:val="22"/>
          <w:lang w:val="sk-SK"/>
        </w:rPr>
        <w:t>dôvere</w:t>
      </w:r>
      <w:r w:rsidR="00C166E6">
        <w:rPr>
          <w:rFonts w:asciiTheme="minorHAnsi" w:hAnsiTheme="minorHAnsi" w:cstheme="minorHAnsi"/>
          <w:sz w:val="22"/>
          <w:szCs w:val="22"/>
          <w:lang w:val="sk-SK"/>
        </w:rPr>
        <w:t xml:space="preserve"> (1/2 prítomných poslancov) a legitimitu jej berie cez hlasovanie o nedôvere vláde alebo členovi (1/2 všetkých).</w:t>
      </w:r>
    </w:p>
    <w:p w:rsidR="00C166E6" w:rsidRDefault="00C166E6" w:rsidP="00915F17">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2. NR SR hlasuje o programovom vyhlásení vlády, ktoré je podkladom na hlasovanie o dôvere.</w:t>
      </w:r>
    </w:p>
    <w:p w:rsidR="00C166E6" w:rsidRDefault="00C166E6" w:rsidP="00915F17">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3. NR SR kontroluje vládu, a to aj cez interpelácie aj cez hodinu otázok. </w:t>
      </w:r>
    </w:p>
    <w:p w:rsidR="00C166E6" w:rsidRDefault="00C166E6" w:rsidP="00915F17">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4. Vláda je typickým a najčastejším predkladateľov zákonov (aj štátny rozpočet, aj ministerstvá).</w:t>
      </w:r>
    </w:p>
    <w:p w:rsidR="00C166E6" w:rsidRDefault="00C166E6" w:rsidP="00915F17">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5. Mnohé prezidentské medzinárodné zmluvy dojednáva vláda a predkladá ich na súhlas NR SR.</w:t>
      </w:r>
    </w:p>
    <w:p w:rsidR="00C166E6" w:rsidRDefault="00C166E6" w:rsidP="00915F17">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6. Reálne neexistuje opozitum NR SR v. vláda, ale skôr koalícia v. opozícia.</w:t>
      </w:r>
    </w:p>
    <w:p w:rsidR="00C166E6" w:rsidRDefault="00C166E6" w:rsidP="00C166E6">
      <w:pPr>
        <w:spacing w:after="240"/>
        <w:jc w:val="both"/>
        <w:rPr>
          <w:rFonts w:asciiTheme="minorHAnsi" w:hAnsiTheme="minorHAnsi" w:cstheme="minorHAnsi"/>
          <w:b/>
          <w:bCs/>
          <w:sz w:val="22"/>
          <w:szCs w:val="22"/>
          <w:lang w:val="sk-SK"/>
        </w:rPr>
      </w:pPr>
      <w:r w:rsidRPr="00F85119">
        <w:rPr>
          <w:rFonts w:asciiTheme="minorHAnsi" w:hAnsiTheme="minorHAnsi" w:cstheme="minorHAnsi"/>
          <w:b/>
          <w:bCs/>
          <w:sz w:val="22"/>
          <w:szCs w:val="22"/>
          <w:lang w:val="sk-SK"/>
        </w:rPr>
        <w:t>6.</w:t>
      </w:r>
      <w:r w:rsidR="006F2B9A">
        <w:rPr>
          <w:rFonts w:asciiTheme="minorHAnsi" w:hAnsiTheme="minorHAnsi" w:cstheme="minorHAnsi"/>
          <w:b/>
          <w:bCs/>
          <w:sz w:val="22"/>
          <w:szCs w:val="22"/>
          <w:lang w:val="sk-SK"/>
        </w:rPr>
        <w:t>3</w:t>
      </w:r>
      <w:r w:rsidRPr="00F85119">
        <w:rPr>
          <w:rFonts w:asciiTheme="minorHAnsi" w:hAnsiTheme="minorHAnsi" w:cstheme="minorHAnsi"/>
          <w:b/>
          <w:bCs/>
          <w:sz w:val="22"/>
          <w:szCs w:val="22"/>
          <w:lang w:val="sk-SK"/>
        </w:rPr>
        <w:t xml:space="preserve">. NR SR </w:t>
      </w:r>
      <w:r>
        <w:rPr>
          <w:rFonts w:asciiTheme="minorHAnsi" w:hAnsiTheme="minorHAnsi" w:cstheme="minorHAnsi"/>
          <w:b/>
          <w:bCs/>
          <w:sz w:val="22"/>
          <w:szCs w:val="22"/>
          <w:lang w:val="sk-SK"/>
        </w:rPr>
        <w:t xml:space="preserve">– </w:t>
      </w:r>
      <w:r w:rsidR="006F2B9A">
        <w:rPr>
          <w:rFonts w:asciiTheme="minorHAnsi" w:hAnsiTheme="minorHAnsi" w:cstheme="minorHAnsi"/>
          <w:b/>
          <w:bCs/>
          <w:sz w:val="22"/>
          <w:szCs w:val="22"/>
          <w:lang w:val="sk-SK"/>
        </w:rPr>
        <w:t>súdna moc (aj ústavný súd)</w:t>
      </w:r>
    </w:p>
    <w:p w:rsidR="00C166E6" w:rsidRDefault="00C166E6" w:rsidP="00C166E6">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1. </w:t>
      </w:r>
      <w:r w:rsidR="006F2B9A">
        <w:rPr>
          <w:rFonts w:asciiTheme="minorHAnsi" w:hAnsiTheme="minorHAnsi" w:cstheme="minorHAnsi"/>
          <w:sz w:val="22"/>
          <w:szCs w:val="22"/>
          <w:lang w:val="sk-SK"/>
        </w:rPr>
        <w:t xml:space="preserve">Súdy aplikujú zákony. Rozhodujú o tom, čo je </w:t>
      </w:r>
      <w:r w:rsidR="006F2B9A" w:rsidRPr="006F2B9A">
        <w:rPr>
          <w:rFonts w:asciiTheme="minorHAnsi" w:hAnsiTheme="minorHAnsi" w:cstheme="minorHAnsi"/>
          <w:i/>
          <w:iCs/>
          <w:sz w:val="22"/>
          <w:szCs w:val="22"/>
          <w:lang w:val="sk-SK"/>
        </w:rPr>
        <w:t>správne</w:t>
      </w:r>
      <w:r w:rsidR="006F2B9A">
        <w:rPr>
          <w:rFonts w:asciiTheme="minorHAnsi" w:hAnsiTheme="minorHAnsi" w:cstheme="minorHAnsi"/>
          <w:sz w:val="22"/>
          <w:szCs w:val="22"/>
          <w:lang w:val="sk-SK"/>
        </w:rPr>
        <w:t xml:space="preserve">, podľa pravidiel vytvorených v NR SR, lebo parlament niečo považoval za </w:t>
      </w:r>
      <w:r w:rsidR="006F2B9A" w:rsidRPr="006F2B9A">
        <w:rPr>
          <w:rFonts w:asciiTheme="minorHAnsi" w:hAnsiTheme="minorHAnsi" w:cstheme="minorHAnsi"/>
          <w:i/>
          <w:iCs/>
          <w:sz w:val="22"/>
          <w:szCs w:val="22"/>
          <w:lang w:val="sk-SK"/>
        </w:rPr>
        <w:t>dobré</w:t>
      </w:r>
      <w:r w:rsidR="006F2B9A">
        <w:rPr>
          <w:rFonts w:asciiTheme="minorHAnsi" w:hAnsiTheme="minorHAnsi" w:cstheme="minorHAnsi"/>
          <w:sz w:val="22"/>
          <w:szCs w:val="22"/>
          <w:lang w:val="sk-SK"/>
        </w:rPr>
        <w:t>.</w:t>
      </w:r>
    </w:p>
    <w:p w:rsidR="006F2B9A" w:rsidRDefault="006F2B9A" w:rsidP="00C166E6">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2. NR SR sa podieľa na správe súdov cez voľby 3 členov Súdnej rady SR (tá má celkovo 18 členov).</w:t>
      </w:r>
    </w:p>
    <w:p w:rsidR="006F2B9A" w:rsidRPr="005F6797" w:rsidRDefault="006F2B9A" w:rsidP="00C166E6">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3. Ústavný súd je brzdou NR SR, lebo v konaní o súlade zákonov s ústavou, ÚZ a MZ môže prísť k záveru o</w:t>
      </w:r>
      <w:r w:rsidR="005F6797">
        <w:rPr>
          <w:rFonts w:asciiTheme="minorHAnsi" w:hAnsiTheme="minorHAnsi" w:cstheme="minorHAnsi"/>
          <w:sz w:val="22"/>
          <w:szCs w:val="22"/>
          <w:lang w:val="sk-SK"/>
        </w:rPr>
        <w:t> </w:t>
      </w:r>
      <w:r>
        <w:rPr>
          <w:rFonts w:asciiTheme="minorHAnsi" w:hAnsiTheme="minorHAnsi" w:cstheme="minorHAnsi"/>
          <w:sz w:val="22"/>
          <w:szCs w:val="22"/>
          <w:lang w:val="sk-SK"/>
        </w:rPr>
        <w:t>nesúlade</w:t>
      </w:r>
      <w:r w:rsidR="005F6797">
        <w:rPr>
          <w:rFonts w:asciiTheme="minorHAnsi" w:hAnsiTheme="minorHAnsi" w:cstheme="minorHAnsi"/>
          <w:sz w:val="22"/>
          <w:szCs w:val="22"/>
          <w:lang w:val="sk-SK"/>
        </w:rPr>
        <w:t>. Po výroku o nesúlade zákon alebo jeho časť stratia účinnosť a ak ich NR SR nedá do súladu do 6 mesiacov, tak aj platnosť. Ústavný súd má ale riešiť právne otázky (čo je správne podľa ústavy?) a nie politické otázky (aké pravidlá je dobré prijať?). Ted</w:t>
      </w:r>
      <w:bookmarkStart w:id="1" w:name="_GoBack"/>
      <w:bookmarkEnd w:id="1"/>
      <w:r w:rsidR="005F6797">
        <w:rPr>
          <w:rFonts w:asciiTheme="minorHAnsi" w:hAnsiTheme="minorHAnsi" w:cstheme="minorHAnsi"/>
          <w:sz w:val="22"/>
          <w:szCs w:val="22"/>
          <w:lang w:val="sk-SK"/>
        </w:rPr>
        <w:t xml:space="preserve">a by sa nemal na zákony pozerať politickým pohľadom, ale právnym. Avšak ÚS je orgánom na pomedzí práva a politiky a často je ťažké oddeliť politické a právne otázky. Príklad politickej otázky by ale bol: </w:t>
      </w:r>
      <w:r w:rsidR="005F6797" w:rsidRPr="005F6797">
        <w:rPr>
          <w:rFonts w:asciiTheme="minorHAnsi" w:hAnsiTheme="minorHAnsi" w:cstheme="minorHAnsi"/>
          <w:i/>
          <w:iCs/>
          <w:sz w:val="22"/>
          <w:szCs w:val="22"/>
          <w:lang w:val="sk-SK"/>
        </w:rPr>
        <w:t>Aký výber sudcov by lepšie zabezpečil ich nezávislosť?</w:t>
      </w:r>
      <w:r w:rsidR="005F6797">
        <w:rPr>
          <w:rFonts w:asciiTheme="minorHAnsi" w:hAnsiTheme="minorHAnsi" w:cstheme="minorHAnsi"/>
          <w:sz w:val="22"/>
          <w:szCs w:val="22"/>
          <w:lang w:val="sk-SK"/>
        </w:rPr>
        <w:t xml:space="preserve"> Príklad právnej otázky: </w:t>
      </w:r>
      <w:r w:rsidR="005F6797" w:rsidRPr="005F6797">
        <w:rPr>
          <w:rFonts w:asciiTheme="minorHAnsi" w:hAnsiTheme="minorHAnsi" w:cstheme="minorHAnsi"/>
          <w:i/>
          <w:iCs/>
          <w:sz w:val="22"/>
          <w:szCs w:val="22"/>
          <w:lang w:val="sk-SK"/>
        </w:rPr>
        <w:t>Je operatívne zbieranie informácií o kandidátoch na sudcov (napr. dopytovaním sa o nich u susedov) v súlade s ústavou?</w:t>
      </w:r>
      <w:r w:rsidR="005F6797">
        <w:rPr>
          <w:rFonts w:asciiTheme="minorHAnsi" w:hAnsiTheme="minorHAnsi" w:cstheme="minorHAnsi"/>
          <w:sz w:val="22"/>
          <w:szCs w:val="22"/>
          <w:lang w:val="sk-SK"/>
        </w:rPr>
        <w:t xml:space="preserve"> Keď ústavný súd „ruší“ zákony, hovoríme o ňom ako o negatívnom zákonodarcovi. Ak navyše silno naznačuje, ako presne má nesúlad NR SR napraviť, akú právnu úpravu prijať hovoríme o ňom aj ako o pozitívnom zákonodarcovi</w:t>
      </w:r>
    </w:p>
    <w:p w:rsidR="005F6797" w:rsidRDefault="005F6797" w:rsidP="00C166E6">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4. Ústavný súd je (podľa seba) brzdou NR SR aj čo sa týka ústavných zákonov (PL. ÚS 21/2014).</w:t>
      </w:r>
    </w:p>
    <w:p w:rsidR="005F6797" w:rsidRDefault="005F6797" w:rsidP="00C166E6">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5. Ak parlamentná opozícia prehrá bitku na pôde NR SR, snaží sa </w:t>
      </w:r>
      <w:r w:rsidR="00D22AB2">
        <w:rPr>
          <w:rFonts w:asciiTheme="minorHAnsi" w:hAnsiTheme="minorHAnsi" w:cstheme="minorHAnsi"/>
          <w:sz w:val="22"/>
          <w:szCs w:val="22"/>
          <w:lang w:val="sk-SK"/>
        </w:rPr>
        <w:t xml:space="preserve">politickú otázku prerozprávať ako otázku právnu, alebo ju tak preformulovať a prenáša spor na US (tzv. </w:t>
      </w:r>
      <w:proofErr w:type="spellStart"/>
      <w:r w:rsidR="00D22AB2">
        <w:rPr>
          <w:rFonts w:asciiTheme="minorHAnsi" w:hAnsiTheme="minorHAnsi" w:cstheme="minorHAnsi"/>
          <w:sz w:val="22"/>
          <w:szCs w:val="22"/>
          <w:lang w:val="sk-SK"/>
        </w:rPr>
        <w:t>judicializácia</w:t>
      </w:r>
      <w:proofErr w:type="spellEnd"/>
      <w:r w:rsidR="00D22AB2">
        <w:rPr>
          <w:rFonts w:asciiTheme="minorHAnsi" w:hAnsiTheme="minorHAnsi" w:cstheme="minorHAnsi"/>
          <w:sz w:val="22"/>
          <w:szCs w:val="22"/>
          <w:lang w:val="sk-SK"/>
        </w:rPr>
        <w:t xml:space="preserve"> politiky).</w:t>
      </w:r>
    </w:p>
    <w:p w:rsidR="00D22AB2" w:rsidRPr="005F6797" w:rsidRDefault="00D22AB2" w:rsidP="002120E9">
      <w:pPr>
        <w:jc w:val="both"/>
        <w:rPr>
          <w:rFonts w:asciiTheme="minorHAnsi" w:hAnsiTheme="minorHAnsi" w:cstheme="minorHAnsi"/>
          <w:sz w:val="22"/>
          <w:szCs w:val="22"/>
          <w:lang w:val="sk-SK"/>
        </w:rPr>
      </w:pPr>
      <w:r>
        <w:rPr>
          <w:rFonts w:asciiTheme="minorHAnsi" w:hAnsiTheme="minorHAnsi" w:cstheme="minorHAnsi"/>
          <w:sz w:val="22"/>
          <w:szCs w:val="22"/>
          <w:lang w:val="sk-SK"/>
        </w:rPr>
        <w:t>6. Niekedy sa o interakcii parlamentov a ústavných súdov hovorí ako o</w:t>
      </w:r>
      <w:r w:rsidR="00150B04">
        <w:rPr>
          <w:rFonts w:asciiTheme="minorHAnsi" w:hAnsiTheme="minorHAnsi" w:cstheme="minorHAnsi"/>
          <w:sz w:val="22"/>
          <w:szCs w:val="22"/>
          <w:lang w:val="sk-SK"/>
        </w:rPr>
        <w:t> </w:t>
      </w:r>
      <w:r>
        <w:rPr>
          <w:rFonts w:asciiTheme="minorHAnsi" w:hAnsiTheme="minorHAnsi" w:cstheme="minorHAnsi"/>
          <w:sz w:val="22"/>
          <w:szCs w:val="22"/>
          <w:lang w:val="sk-SK"/>
        </w:rPr>
        <w:t>dialógu</w:t>
      </w:r>
      <w:r w:rsidR="00150B04">
        <w:rPr>
          <w:rFonts w:asciiTheme="minorHAnsi" w:hAnsiTheme="minorHAnsi" w:cstheme="minorHAnsi"/>
          <w:sz w:val="22"/>
          <w:szCs w:val="22"/>
          <w:lang w:val="sk-SK"/>
        </w:rPr>
        <w:t>.</w:t>
      </w:r>
    </w:p>
    <w:p w:rsidR="002120E9" w:rsidRDefault="002120E9" w:rsidP="00915F17">
      <w:pPr>
        <w:spacing w:after="240"/>
        <w:jc w:val="both"/>
        <w:rPr>
          <w:rFonts w:asciiTheme="minorHAnsi" w:hAnsiTheme="minorHAnsi" w:cstheme="minorHAnsi"/>
          <w:sz w:val="22"/>
          <w:szCs w:val="22"/>
          <w:lang w:val="sk-SK"/>
        </w:rPr>
      </w:pPr>
    </w:p>
    <w:p w:rsidR="00C166E6" w:rsidRDefault="002120E9" w:rsidP="00915F17">
      <w:pPr>
        <w:spacing w:after="240"/>
        <w:jc w:val="both"/>
        <w:rPr>
          <w:rFonts w:asciiTheme="minorHAnsi" w:hAnsiTheme="minorHAnsi" w:cstheme="minorHAnsi"/>
          <w:b/>
          <w:bCs/>
          <w:sz w:val="22"/>
          <w:szCs w:val="22"/>
          <w:lang w:val="sk-SK"/>
        </w:rPr>
      </w:pPr>
      <w:r w:rsidRPr="002120E9">
        <w:rPr>
          <w:rFonts w:asciiTheme="minorHAnsi" w:hAnsiTheme="minorHAnsi" w:cstheme="minorHAnsi"/>
          <w:b/>
          <w:bCs/>
          <w:sz w:val="22"/>
          <w:szCs w:val="22"/>
          <w:lang w:val="sk-SK"/>
        </w:rPr>
        <w:t>7. Referendum a referendová diskusia</w:t>
      </w:r>
    </w:p>
    <w:p w:rsidR="002120E9" w:rsidRPr="00476C54" w:rsidRDefault="002120E9" w:rsidP="002120E9">
      <w:pPr>
        <w:spacing w:after="120"/>
        <w:jc w:val="both"/>
        <w:rPr>
          <w:rFonts w:asciiTheme="minorHAnsi" w:hAnsiTheme="minorHAnsi" w:cstheme="minorHAnsi"/>
          <w:b/>
          <w:sz w:val="22"/>
          <w:szCs w:val="22"/>
          <w:lang w:val="sk-SK"/>
        </w:rPr>
      </w:pPr>
      <w:r w:rsidRPr="00476C54">
        <w:rPr>
          <w:rFonts w:asciiTheme="minorHAnsi" w:hAnsiTheme="minorHAnsi" w:cstheme="minorHAnsi"/>
          <w:b/>
          <w:sz w:val="22"/>
          <w:szCs w:val="22"/>
          <w:lang w:val="sk-SK"/>
        </w:rPr>
        <w:t>Právna úprava (ústavný základ):</w:t>
      </w:r>
    </w:p>
    <w:p w:rsidR="002120E9" w:rsidRPr="002120E9" w:rsidRDefault="002120E9" w:rsidP="002120E9">
      <w:pPr>
        <w:jc w:val="center"/>
        <w:rPr>
          <w:rFonts w:ascii="Calibri" w:eastAsia="Times New Roman" w:hAnsi="Calibri" w:cs="Calibri"/>
          <w:i/>
          <w:iCs/>
          <w:sz w:val="22"/>
          <w:szCs w:val="22"/>
          <w:lang w:val="sk-SK" w:eastAsia="sk-SK"/>
        </w:rPr>
      </w:pPr>
      <w:r w:rsidRPr="002120E9">
        <w:rPr>
          <w:rFonts w:ascii="Calibri" w:eastAsia="Times New Roman" w:hAnsi="Calibri" w:cs="Calibri"/>
          <w:i/>
          <w:iCs/>
          <w:sz w:val="22"/>
          <w:szCs w:val="22"/>
          <w:lang w:val="sk-SK" w:eastAsia="sk-SK"/>
        </w:rPr>
        <w:t>Čl. 93</w:t>
      </w:r>
    </w:p>
    <w:p w:rsidR="002120E9" w:rsidRPr="002120E9" w:rsidRDefault="002120E9" w:rsidP="002120E9">
      <w:pPr>
        <w:jc w:val="both"/>
        <w:rPr>
          <w:rFonts w:ascii="Calibri" w:eastAsia="Times New Roman" w:hAnsi="Calibri" w:cs="Calibri"/>
          <w:i/>
          <w:iCs/>
          <w:sz w:val="22"/>
          <w:szCs w:val="22"/>
          <w:lang w:val="sk-SK" w:eastAsia="sk-SK"/>
        </w:rPr>
      </w:pPr>
      <w:r w:rsidRPr="002120E9">
        <w:rPr>
          <w:rFonts w:ascii="Calibri" w:eastAsia="Times New Roman" w:hAnsi="Calibri" w:cs="Calibri"/>
          <w:i/>
          <w:iCs/>
          <w:sz w:val="22"/>
          <w:szCs w:val="22"/>
          <w:lang w:val="sk-SK" w:eastAsia="sk-SK"/>
        </w:rPr>
        <w:t>(1)</w:t>
      </w:r>
      <w:r w:rsidRPr="002120E9">
        <w:rPr>
          <w:rFonts w:ascii="Calibri" w:eastAsia="Times New Roman" w:hAnsi="Calibri" w:cs="Calibri"/>
          <w:i/>
          <w:iCs/>
          <w:sz w:val="22"/>
          <w:szCs w:val="22"/>
          <w:lang w:val="sk-SK" w:eastAsia="sk-SK"/>
        </w:rPr>
        <w:t xml:space="preserve"> </w:t>
      </w:r>
      <w:r w:rsidRPr="002120E9">
        <w:rPr>
          <w:rFonts w:ascii="Calibri" w:eastAsia="Times New Roman" w:hAnsi="Calibri" w:cs="Calibri"/>
          <w:i/>
          <w:iCs/>
          <w:sz w:val="22"/>
          <w:szCs w:val="22"/>
          <w:lang w:val="sk-SK" w:eastAsia="sk-SK"/>
        </w:rPr>
        <w:t xml:space="preserve">Referendom sa potvrdí ústavný zákon o vstupe do štátneho zväzku s inými štátmi alebo o vystúpení z tohto zväzku. </w:t>
      </w:r>
    </w:p>
    <w:p w:rsidR="002120E9" w:rsidRPr="002120E9" w:rsidRDefault="002120E9" w:rsidP="002120E9">
      <w:pPr>
        <w:jc w:val="both"/>
        <w:rPr>
          <w:rFonts w:ascii="Calibri" w:eastAsia="Times New Roman" w:hAnsi="Calibri" w:cs="Calibri"/>
          <w:i/>
          <w:iCs/>
          <w:sz w:val="22"/>
          <w:szCs w:val="22"/>
          <w:lang w:val="sk-SK" w:eastAsia="sk-SK"/>
        </w:rPr>
      </w:pPr>
      <w:r w:rsidRPr="002120E9">
        <w:rPr>
          <w:rFonts w:ascii="Calibri" w:eastAsia="Times New Roman" w:hAnsi="Calibri" w:cs="Calibri"/>
          <w:i/>
          <w:iCs/>
          <w:sz w:val="22"/>
          <w:szCs w:val="22"/>
          <w:lang w:val="sk-SK" w:eastAsia="sk-SK"/>
        </w:rPr>
        <w:t>(2)</w:t>
      </w:r>
      <w:r w:rsidRPr="002120E9">
        <w:rPr>
          <w:rFonts w:ascii="Calibri" w:eastAsia="Times New Roman" w:hAnsi="Calibri" w:cs="Calibri"/>
          <w:i/>
          <w:iCs/>
          <w:sz w:val="22"/>
          <w:szCs w:val="22"/>
          <w:lang w:val="sk-SK" w:eastAsia="sk-SK"/>
        </w:rPr>
        <w:t xml:space="preserve"> </w:t>
      </w:r>
      <w:r w:rsidRPr="002120E9">
        <w:rPr>
          <w:rFonts w:ascii="Calibri" w:eastAsia="Times New Roman" w:hAnsi="Calibri" w:cs="Calibri"/>
          <w:i/>
          <w:iCs/>
          <w:sz w:val="22"/>
          <w:szCs w:val="22"/>
          <w:lang w:val="sk-SK" w:eastAsia="sk-SK"/>
        </w:rPr>
        <w:t>Referendom sa môže rozhodnúť aj o iných dôležitých otázkach verejného záujmu.</w:t>
      </w:r>
    </w:p>
    <w:p w:rsidR="002120E9" w:rsidRPr="002120E9" w:rsidRDefault="002120E9" w:rsidP="002120E9">
      <w:pPr>
        <w:jc w:val="both"/>
        <w:rPr>
          <w:rFonts w:ascii="Calibri" w:eastAsia="Times New Roman" w:hAnsi="Calibri" w:cs="Calibri"/>
          <w:i/>
          <w:iCs/>
          <w:sz w:val="22"/>
          <w:szCs w:val="22"/>
          <w:lang w:val="sk-SK" w:eastAsia="sk-SK"/>
        </w:rPr>
      </w:pPr>
      <w:r w:rsidRPr="002120E9">
        <w:rPr>
          <w:rFonts w:ascii="Calibri" w:eastAsia="Times New Roman" w:hAnsi="Calibri" w:cs="Calibri"/>
          <w:i/>
          <w:iCs/>
          <w:sz w:val="22"/>
          <w:szCs w:val="22"/>
          <w:lang w:val="sk-SK" w:eastAsia="sk-SK"/>
        </w:rPr>
        <w:t>(3)</w:t>
      </w:r>
      <w:r w:rsidRPr="002120E9">
        <w:rPr>
          <w:rFonts w:ascii="Calibri" w:eastAsia="Times New Roman" w:hAnsi="Calibri" w:cs="Calibri"/>
          <w:i/>
          <w:iCs/>
          <w:sz w:val="22"/>
          <w:szCs w:val="22"/>
          <w:lang w:val="sk-SK" w:eastAsia="sk-SK"/>
        </w:rPr>
        <w:t xml:space="preserve"> </w:t>
      </w:r>
      <w:r w:rsidRPr="002120E9">
        <w:rPr>
          <w:rFonts w:ascii="Calibri" w:eastAsia="Times New Roman" w:hAnsi="Calibri" w:cs="Calibri"/>
          <w:i/>
          <w:iCs/>
          <w:sz w:val="22"/>
          <w:szCs w:val="22"/>
          <w:lang w:val="sk-SK" w:eastAsia="sk-SK"/>
        </w:rPr>
        <w:t>Predmetom referenda nemôžu byť základné práva a slobody, dane, odvody a štátny rozpočet.</w:t>
      </w:r>
    </w:p>
    <w:p w:rsidR="002120E9" w:rsidRPr="002120E9" w:rsidRDefault="002120E9" w:rsidP="002120E9">
      <w:pPr>
        <w:jc w:val="center"/>
        <w:rPr>
          <w:rFonts w:ascii="Calibri" w:eastAsia="Times New Roman" w:hAnsi="Calibri" w:cs="Calibri"/>
          <w:i/>
          <w:iCs/>
          <w:sz w:val="22"/>
          <w:szCs w:val="22"/>
          <w:lang w:val="sk-SK" w:eastAsia="sk-SK"/>
        </w:rPr>
      </w:pPr>
      <w:r w:rsidRPr="002120E9">
        <w:rPr>
          <w:rFonts w:ascii="Calibri" w:eastAsia="Times New Roman" w:hAnsi="Calibri" w:cs="Calibri"/>
          <w:i/>
          <w:iCs/>
          <w:sz w:val="22"/>
          <w:szCs w:val="22"/>
          <w:lang w:val="sk-SK" w:eastAsia="sk-SK"/>
        </w:rPr>
        <w:t>Čl. 94</w:t>
      </w:r>
    </w:p>
    <w:p w:rsidR="002120E9" w:rsidRPr="002120E9" w:rsidRDefault="002120E9" w:rsidP="002120E9">
      <w:pPr>
        <w:jc w:val="both"/>
        <w:rPr>
          <w:rFonts w:ascii="Calibri" w:eastAsia="Times New Roman" w:hAnsi="Calibri" w:cs="Calibri"/>
          <w:i/>
          <w:iCs/>
          <w:sz w:val="22"/>
          <w:szCs w:val="22"/>
          <w:lang w:val="sk-SK" w:eastAsia="sk-SK"/>
        </w:rPr>
      </w:pPr>
      <w:r w:rsidRPr="002120E9">
        <w:rPr>
          <w:rFonts w:ascii="Calibri" w:eastAsia="Times New Roman" w:hAnsi="Calibri" w:cs="Calibri"/>
          <w:i/>
          <w:iCs/>
          <w:sz w:val="22"/>
          <w:szCs w:val="22"/>
          <w:lang w:val="sk-SK" w:eastAsia="sk-SK"/>
        </w:rPr>
        <w:t xml:space="preserve">Každý občan Slovenskej republiky, ktorý má právo voliť do Národnej rady Slovenskej republiky, má právo sa zúčastniť na referende. </w:t>
      </w:r>
    </w:p>
    <w:p w:rsidR="000A6256" w:rsidRDefault="000A6256" w:rsidP="00915F17">
      <w:pPr>
        <w:spacing w:after="240"/>
        <w:jc w:val="both"/>
        <w:rPr>
          <w:rFonts w:ascii="Calibri" w:hAnsi="Calibri" w:cs="Calibri"/>
          <w:sz w:val="22"/>
          <w:szCs w:val="22"/>
          <w:lang w:val="sk-SK"/>
        </w:rPr>
      </w:pPr>
    </w:p>
    <w:p w:rsidR="000A6256" w:rsidRDefault="000A6256" w:rsidP="00915F17">
      <w:pPr>
        <w:spacing w:after="240"/>
        <w:jc w:val="both"/>
        <w:rPr>
          <w:rFonts w:ascii="Calibri" w:hAnsi="Calibri" w:cs="Calibri"/>
          <w:sz w:val="22"/>
          <w:szCs w:val="22"/>
          <w:lang w:val="sk-SK"/>
        </w:rPr>
      </w:pPr>
      <w:r>
        <w:rPr>
          <w:rFonts w:ascii="Calibri" w:hAnsi="Calibri" w:cs="Calibri"/>
          <w:sz w:val="22"/>
          <w:szCs w:val="22"/>
          <w:lang w:val="sk-SK"/>
        </w:rPr>
        <w:t>Referendum je celoštátnym inštitútom nepriamej demokracie, ktorej výhody a nevýhody sú popísané vyššie. Nevýhody sa dajú zmierniť napríklad zákonnou úpravou referendovej diskusie, tak, že bude podporená obsahová a menej emocionálna diskusia, ale aj tým, že sa upraví spôsob podávania návrhov a ich formy. Hlasovať v ňom môžu tí, ktorí majú aktívne volebné právo voľbách do NR SR.</w:t>
      </w:r>
    </w:p>
    <w:p w:rsidR="000A6256" w:rsidRDefault="000A6256" w:rsidP="00915F17">
      <w:pPr>
        <w:spacing w:after="240"/>
        <w:jc w:val="both"/>
        <w:rPr>
          <w:rFonts w:ascii="Calibri" w:hAnsi="Calibri" w:cs="Calibri"/>
          <w:sz w:val="22"/>
          <w:szCs w:val="22"/>
          <w:lang w:val="sk-SK"/>
        </w:rPr>
      </w:pPr>
      <w:r>
        <w:rPr>
          <w:rFonts w:ascii="Calibri" w:hAnsi="Calibri" w:cs="Calibri"/>
          <w:sz w:val="22"/>
          <w:szCs w:val="22"/>
          <w:lang w:val="sk-SK"/>
        </w:rPr>
        <w:t xml:space="preserve">Referendum v SR vyhlasuje prezident, na návrh NR SR alebo na základe petície občanov. Referendum má v SR </w:t>
      </w:r>
      <w:r w:rsidRPr="000A6256">
        <w:rPr>
          <w:rFonts w:ascii="Calibri" w:hAnsi="Calibri" w:cs="Calibri"/>
          <w:b/>
          <w:bCs/>
          <w:sz w:val="22"/>
          <w:szCs w:val="22"/>
          <w:lang w:val="sk-SK"/>
        </w:rPr>
        <w:t>formu hlasovania ÁNO-NIE o referendovej otázke</w:t>
      </w:r>
      <w:r>
        <w:rPr>
          <w:rFonts w:ascii="Calibri" w:hAnsi="Calibri" w:cs="Calibri"/>
          <w:sz w:val="22"/>
          <w:szCs w:val="22"/>
          <w:lang w:val="sk-SK"/>
        </w:rPr>
        <w:t xml:space="preserve"> (§ 202 a § 204 volebného kódexu). Nedá sa teda hlasovať o návrhu zákona.</w:t>
      </w:r>
    </w:p>
    <w:p w:rsidR="00525F4B" w:rsidRDefault="00525F4B" w:rsidP="00915F17">
      <w:pPr>
        <w:spacing w:after="240"/>
        <w:jc w:val="both"/>
        <w:rPr>
          <w:rFonts w:ascii="Calibri" w:hAnsi="Calibri" w:cs="Calibri"/>
          <w:sz w:val="22"/>
          <w:szCs w:val="22"/>
          <w:lang w:val="sk-SK"/>
        </w:rPr>
      </w:pPr>
    </w:p>
    <w:p w:rsidR="00525F4B" w:rsidRPr="00525F4B" w:rsidRDefault="00525F4B" w:rsidP="00915F17">
      <w:pPr>
        <w:spacing w:after="240"/>
        <w:jc w:val="both"/>
        <w:rPr>
          <w:rFonts w:ascii="Calibri" w:hAnsi="Calibri" w:cs="Calibri"/>
          <w:b/>
          <w:bCs/>
          <w:sz w:val="22"/>
          <w:szCs w:val="22"/>
          <w:lang w:val="sk-SK"/>
        </w:rPr>
      </w:pPr>
      <w:r w:rsidRPr="00525F4B">
        <w:rPr>
          <w:rFonts w:ascii="Calibri" w:hAnsi="Calibri" w:cs="Calibri"/>
          <w:b/>
          <w:bCs/>
          <w:sz w:val="22"/>
          <w:szCs w:val="22"/>
          <w:lang w:val="sk-SK"/>
        </w:rPr>
        <w:lastRenderedPageBreak/>
        <w:t xml:space="preserve">7.1. Aká je právna sila </w:t>
      </w:r>
      <w:r>
        <w:rPr>
          <w:rFonts w:ascii="Calibri" w:hAnsi="Calibri" w:cs="Calibri"/>
          <w:b/>
          <w:bCs/>
          <w:sz w:val="22"/>
          <w:szCs w:val="22"/>
          <w:lang w:val="sk-SK"/>
        </w:rPr>
        <w:t xml:space="preserve">platných </w:t>
      </w:r>
      <w:r w:rsidRPr="00525F4B">
        <w:rPr>
          <w:rFonts w:ascii="Calibri" w:hAnsi="Calibri" w:cs="Calibri"/>
          <w:b/>
          <w:bCs/>
          <w:sz w:val="22"/>
          <w:szCs w:val="22"/>
          <w:lang w:val="sk-SK"/>
        </w:rPr>
        <w:t>výsledkov referenda?</w:t>
      </w:r>
    </w:p>
    <w:p w:rsidR="000A6256" w:rsidRDefault="000A6256" w:rsidP="00915F17">
      <w:pPr>
        <w:spacing w:after="240"/>
        <w:jc w:val="both"/>
        <w:rPr>
          <w:rFonts w:asciiTheme="minorHAnsi" w:hAnsiTheme="minorHAnsi" w:cstheme="minorHAnsi"/>
          <w:sz w:val="22"/>
          <w:szCs w:val="22"/>
          <w:lang w:val="sk-SK"/>
        </w:rPr>
      </w:pPr>
      <w:r>
        <w:rPr>
          <w:rFonts w:ascii="Calibri" w:hAnsi="Calibri" w:cs="Calibri"/>
          <w:sz w:val="22"/>
          <w:szCs w:val="22"/>
          <w:lang w:val="sk-SK"/>
        </w:rPr>
        <w:t>V SR existovala diskusia o tom, akú právnu silu majú výsledky referenda. Ide iba o drahý prieskum verejnej mienky? Nie, nejde a </w:t>
      </w:r>
      <w:r w:rsidRPr="000A6256">
        <w:rPr>
          <w:rFonts w:ascii="Calibri" w:hAnsi="Calibri" w:cs="Calibri"/>
          <w:b/>
          <w:bCs/>
          <w:sz w:val="22"/>
          <w:szCs w:val="22"/>
          <w:lang w:val="sk-SK"/>
        </w:rPr>
        <w:t>výsledky referenda majú tri roky vyššiu právnu silu než ústava</w:t>
      </w:r>
      <w:r>
        <w:rPr>
          <w:rFonts w:ascii="Calibri" w:hAnsi="Calibri" w:cs="Calibri"/>
          <w:sz w:val="22"/>
          <w:szCs w:val="22"/>
          <w:lang w:val="sk-SK"/>
        </w:rPr>
        <w:t>, lebo:</w:t>
      </w:r>
    </w:p>
    <w:p w:rsidR="00915F17"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Nebolo by</w:t>
      </w:r>
      <w:r w:rsidR="000A6256">
        <w:rPr>
          <w:rFonts w:asciiTheme="minorHAnsi" w:hAnsiTheme="minorHAnsi" w:cstheme="minorHAnsi"/>
          <w:sz w:val="22"/>
          <w:szCs w:val="22"/>
          <w:lang w:val="sk-SK"/>
        </w:rPr>
        <w:t xml:space="preserve"> zmysluplné </w:t>
      </w:r>
      <w:r w:rsidR="000A6256" w:rsidRPr="00BF576E">
        <w:rPr>
          <w:rFonts w:asciiTheme="minorHAnsi" w:hAnsiTheme="minorHAnsi" w:cstheme="minorHAnsi"/>
          <w:sz w:val="22"/>
          <w:szCs w:val="22"/>
          <w:u w:val="single"/>
          <w:lang w:val="sk-SK"/>
        </w:rPr>
        <w:t xml:space="preserve">obmedzovať predmet </w:t>
      </w:r>
      <w:r w:rsidRPr="00BF576E">
        <w:rPr>
          <w:rFonts w:asciiTheme="minorHAnsi" w:hAnsiTheme="minorHAnsi" w:cstheme="minorHAnsi"/>
          <w:sz w:val="22"/>
          <w:szCs w:val="22"/>
          <w:u w:val="single"/>
          <w:lang w:val="sk-SK"/>
        </w:rPr>
        <w:t>referenda</w:t>
      </w:r>
      <w:r>
        <w:rPr>
          <w:rFonts w:asciiTheme="minorHAnsi" w:hAnsiTheme="minorHAnsi" w:cstheme="minorHAnsi"/>
          <w:sz w:val="22"/>
          <w:szCs w:val="22"/>
          <w:lang w:val="sk-SK"/>
        </w:rPr>
        <w:t>, ak by malo ísť iba o nezáväzné zisťovanie názoru občanov. Občanov sa môžeme pýtať na všetko.</w:t>
      </w:r>
    </w:p>
    <w:p w:rsidR="00BF576E"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Nebolo by zmysluplné pýtať sa ústavného súdu, či </w:t>
      </w:r>
      <w:r w:rsidRPr="00BF576E">
        <w:rPr>
          <w:rFonts w:asciiTheme="minorHAnsi" w:hAnsiTheme="minorHAnsi" w:cstheme="minorHAnsi"/>
          <w:sz w:val="22"/>
          <w:szCs w:val="22"/>
          <w:u w:val="single"/>
          <w:lang w:val="sk-SK"/>
        </w:rPr>
        <w:t>predmet referenda je v súlade s ústavou</w:t>
      </w:r>
      <w:r>
        <w:rPr>
          <w:rFonts w:asciiTheme="minorHAnsi" w:hAnsiTheme="minorHAnsi" w:cstheme="minorHAnsi"/>
          <w:sz w:val="22"/>
          <w:szCs w:val="22"/>
          <w:lang w:val="sk-SK"/>
        </w:rPr>
        <w:t>, ak by jeho výsledok nemal právnu relevanciu.</w:t>
      </w:r>
    </w:p>
    <w:p w:rsidR="00BF576E"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Systematicky je referendum zaradené do hlavy ústavy, ktorá sa nazýva „Zákonodarná moc“, teda </w:t>
      </w:r>
      <w:r w:rsidRPr="00BF576E">
        <w:rPr>
          <w:rFonts w:asciiTheme="minorHAnsi" w:hAnsiTheme="minorHAnsi" w:cstheme="minorHAnsi"/>
          <w:sz w:val="22"/>
          <w:szCs w:val="22"/>
          <w:u w:val="single"/>
          <w:lang w:val="sk-SK"/>
        </w:rPr>
        <w:t>systematický výklad</w:t>
      </w:r>
      <w:r>
        <w:rPr>
          <w:rFonts w:asciiTheme="minorHAnsi" w:hAnsiTheme="minorHAnsi" w:cstheme="minorHAnsi"/>
          <w:sz w:val="22"/>
          <w:szCs w:val="22"/>
          <w:lang w:val="sk-SK"/>
        </w:rPr>
        <w:t xml:space="preserve"> smeruje k tomu, že referendum je inštrumentom zákonodarnej moci.</w:t>
      </w:r>
    </w:p>
    <w:p w:rsidR="00BF576E"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prospech záväznosti referenda hovorí aj </w:t>
      </w:r>
      <w:r w:rsidRPr="00BF576E">
        <w:rPr>
          <w:rFonts w:asciiTheme="minorHAnsi" w:hAnsiTheme="minorHAnsi" w:cstheme="minorHAnsi"/>
          <w:sz w:val="22"/>
          <w:szCs w:val="22"/>
          <w:u w:val="single"/>
          <w:lang w:val="sk-SK"/>
        </w:rPr>
        <w:t>relatívne vysoké kvórum</w:t>
      </w:r>
      <w:r>
        <w:rPr>
          <w:rFonts w:asciiTheme="minorHAnsi" w:hAnsiTheme="minorHAnsi" w:cstheme="minorHAnsi"/>
          <w:sz w:val="22"/>
          <w:szCs w:val="22"/>
          <w:lang w:val="sk-SK"/>
        </w:rPr>
        <w:t xml:space="preserve"> na platnosť jeho výsledkov. Referenda sa musí zúčastniť najmenej polovica oprávnených voličov a je schválený návrh, ktorý získal najmenej polovicu platných hlasov. (doteraz platné bolo iba referendum o pristúpení k EÚ)</w:t>
      </w:r>
    </w:p>
    <w:p w:rsidR="00BF576E"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Platné výsledky referenda sa </w:t>
      </w:r>
      <w:r w:rsidRPr="00BF576E">
        <w:rPr>
          <w:rFonts w:asciiTheme="minorHAnsi" w:hAnsiTheme="minorHAnsi" w:cstheme="minorHAnsi"/>
          <w:sz w:val="22"/>
          <w:szCs w:val="22"/>
          <w:u w:val="single"/>
          <w:lang w:val="sk-SK"/>
        </w:rPr>
        <w:t>vyhlasujú spôsobom, akým sa vyhlasuje zákon</w:t>
      </w:r>
      <w:r>
        <w:rPr>
          <w:rFonts w:asciiTheme="minorHAnsi" w:hAnsiTheme="minorHAnsi" w:cstheme="minorHAnsi"/>
          <w:sz w:val="22"/>
          <w:szCs w:val="22"/>
          <w:lang w:val="sk-SK"/>
        </w:rPr>
        <w:t>, teda v Zbierke zákonov SR.</w:t>
      </w:r>
    </w:p>
    <w:p w:rsidR="00BF576E"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Platné výsledky referenda </w:t>
      </w:r>
      <w:r w:rsidRPr="00BF576E">
        <w:rPr>
          <w:rFonts w:asciiTheme="minorHAnsi" w:hAnsiTheme="minorHAnsi" w:cstheme="minorHAnsi"/>
          <w:sz w:val="22"/>
          <w:szCs w:val="22"/>
          <w:u w:val="single"/>
          <w:lang w:val="sk-SK"/>
        </w:rPr>
        <w:t>tri roky</w:t>
      </w:r>
      <w:r>
        <w:rPr>
          <w:rFonts w:asciiTheme="minorHAnsi" w:hAnsiTheme="minorHAnsi" w:cstheme="minorHAnsi"/>
          <w:sz w:val="22"/>
          <w:szCs w:val="22"/>
          <w:u w:val="single"/>
          <w:lang w:val="sk-SK"/>
        </w:rPr>
        <w:t xml:space="preserve"> od ich účinnosti</w:t>
      </w:r>
      <w:r w:rsidRPr="00BF576E">
        <w:rPr>
          <w:rFonts w:asciiTheme="minorHAnsi" w:hAnsiTheme="minorHAnsi" w:cstheme="minorHAnsi"/>
          <w:sz w:val="22"/>
          <w:szCs w:val="22"/>
          <w:u w:val="single"/>
          <w:lang w:val="sk-SK"/>
        </w:rPr>
        <w:t xml:space="preserve"> nemožno meniť ani len ústavným zákonom</w:t>
      </w:r>
      <w:r>
        <w:rPr>
          <w:rFonts w:asciiTheme="minorHAnsi" w:hAnsiTheme="minorHAnsi" w:cstheme="minorHAnsi"/>
          <w:sz w:val="22"/>
          <w:szCs w:val="22"/>
          <w:lang w:val="sk-SK"/>
        </w:rPr>
        <w:t>, a tak musia mať práve tie tri roky vyššiu právnu silu ako ústavný zákon.</w:t>
      </w:r>
    </w:p>
    <w:p w:rsidR="00BF576E" w:rsidRDefault="00BF576E" w:rsidP="000A6256">
      <w:pPr>
        <w:pStyle w:val="Odsekzoznamu"/>
        <w:numPr>
          <w:ilvl w:val="0"/>
          <w:numId w:val="15"/>
        </w:num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Po troch rokoch možno </w:t>
      </w:r>
      <w:r w:rsidRPr="00BF576E">
        <w:rPr>
          <w:rFonts w:asciiTheme="minorHAnsi" w:hAnsiTheme="minorHAnsi" w:cstheme="minorHAnsi"/>
          <w:sz w:val="22"/>
          <w:szCs w:val="22"/>
          <w:u w:val="single"/>
          <w:lang w:val="sk-SK"/>
        </w:rPr>
        <w:t>výsledky referenda meniť práve ústavným zákonom</w:t>
      </w:r>
      <w:r>
        <w:rPr>
          <w:rFonts w:asciiTheme="minorHAnsi" w:hAnsiTheme="minorHAnsi" w:cstheme="minorHAnsi"/>
          <w:sz w:val="22"/>
          <w:szCs w:val="22"/>
          <w:lang w:val="sk-SK"/>
        </w:rPr>
        <w:t>, a tak musia mať tri roku od účinnosti silu ústavného zákona.</w:t>
      </w:r>
    </w:p>
    <w:p w:rsidR="00525F4B" w:rsidRPr="00525F4B" w:rsidRDefault="00525F4B" w:rsidP="00BF576E">
      <w:pPr>
        <w:spacing w:after="240"/>
        <w:jc w:val="both"/>
        <w:rPr>
          <w:rFonts w:asciiTheme="minorHAnsi" w:hAnsiTheme="minorHAnsi" w:cstheme="minorHAnsi"/>
          <w:b/>
          <w:bCs/>
          <w:sz w:val="22"/>
          <w:szCs w:val="22"/>
          <w:lang w:val="sk-SK"/>
        </w:rPr>
      </w:pPr>
      <w:r w:rsidRPr="00525F4B">
        <w:rPr>
          <w:rFonts w:asciiTheme="minorHAnsi" w:hAnsiTheme="minorHAnsi" w:cstheme="minorHAnsi"/>
          <w:b/>
          <w:bCs/>
          <w:sz w:val="22"/>
          <w:szCs w:val="22"/>
          <w:lang w:val="sk-SK"/>
        </w:rPr>
        <w:t xml:space="preserve">7.2. Dá sa referendum </w:t>
      </w:r>
      <w:r>
        <w:rPr>
          <w:rFonts w:asciiTheme="minorHAnsi" w:hAnsiTheme="minorHAnsi" w:cstheme="minorHAnsi"/>
          <w:b/>
          <w:bCs/>
          <w:sz w:val="22"/>
          <w:szCs w:val="22"/>
          <w:lang w:val="sk-SK"/>
        </w:rPr>
        <w:t xml:space="preserve">naformátovať </w:t>
      </w:r>
      <w:r w:rsidRPr="00525F4B">
        <w:rPr>
          <w:rFonts w:asciiTheme="minorHAnsi" w:hAnsiTheme="minorHAnsi" w:cstheme="minorHAnsi"/>
          <w:b/>
          <w:bCs/>
          <w:sz w:val="22"/>
          <w:szCs w:val="22"/>
          <w:lang w:val="sk-SK"/>
        </w:rPr>
        <w:t>aj tak</w:t>
      </w:r>
      <w:r>
        <w:rPr>
          <w:rFonts w:asciiTheme="minorHAnsi" w:hAnsiTheme="minorHAnsi" w:cstheme="minorHAnsi"/>
          <w:b/>
          <w:bCs/>
          <w:sz w:val="22"/>
          <w:szCs w:val="22"/>
          <w:lang w:val="sk-SK"/>
        </w:rPr>
        <w:t>,</w:t>
      </w:r>
      <w:r w:rsidRPr="00525F4B">
        <w:rPr>
          <w:rFonts w:asciiTheme="minorHAnsi" w:hAnsiTheme="minorHAnsi" w:cstheme="minorHAnsi"/>
          <w:b/>
          <w:bCs/>
          <w:sz w:val="22"/>
          <w:szCs w:val="22"/>
          <w:lang w:val="sk-SK"/>
        </w:rPr>
        <w:t xml:space="preserve"> aby malo menej nevýhod? Ako?</w:t>
      </w:r>
    </w:p>
    <w:p w:rsidR="00BF576E" w:rsidRDefault="00C73737" w:rsidP="00BF576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Problémom inštitútov priamej demokracie je, že v nich typicky </w:t>
      </w:r>
      <w:r w:rsidRPr="00525F4B">
        <w:rPr>
          <w:rFonts w:asciiTheme="minorHAnsi" w:hAnsiTheme="minorHAnsi" w:cstheme="minorHAnsi"/>
          <w:b/>
          <w:bCs/>
          <w:sz w:val="22"/>
          <w:szCs w:val="22"/>
          <w:lang w:val="sk-SK"/>
        </w:rPr>
        <w:t xml:space="preserve">väčšina takpovediac berie všetko </w:t>
      </w:r>
      <w:r>
        <w:rPr>
          <w:rFonts w:asciiTheme="minorHAnsi" w:hAnsiTheme="minorHAnsi" w:cstheme="minorHAnsi"/>
          <w:sz w:val="22"/>
          <w:szCs w:val="22"/>
          <w:lang w:val="sk-SK"/>
        </w:rPr>
        <w:t xml:space="preserve">a nemusí zohľadniť názory menšín. </w:t>
      </w:r>
      <w:r w:rsidR="00525F4B">
        <w:rPr>
          <w:rFonts w:asciiTheme="minorHAnsi" w:hAnsiTheme="minorHAnsi" w:cstheme="minorHAnsi"/>
          <w:sz w:val="22"/>
          <w:szCs w:val="22"/>
          <w:lang w:val="sk-SK"/>
        </w:rPr>
        <w:t xml:space="preserve">V technike výkonu referenda v SR </w:t>
      </w:r>
      <w:r w:rsidR="00525F4B" w:rsidRPr="00525F4B">
        <w:rPr>
          <w:rFonts w:asciiTheme="minorHAnsi" w:hAnsiTheme="minorHAnsi" w:cstheme="minorHAnsi"/>
          <w:b/>
          <w:bCs/>
          <w:sz w:val="22"/>
          <w:szCs w:val="22"/>
          <w:lang w:val="sk-SK"/>
        </w:rPr>
        <w:t>nie je priestor na kompromis</w:t>
      </w:r>
      <w:r w:rsidR="00525F4B">
        <w:rPr>
          <w:rFonts w:asciiTheme="minorHAnsi" w:hAnsiTheme="minorHAnsi" w:cstheme="minorHAnsi"/>
          <w:sz w:val="22"/>
          <w:szCs w:val="22"/>
          <w:lang w:val="sk-SK"/>
        </w:rPr>
        <w:t xml:space="preserve"> – musíte hlasovať o otázke tak, ako je položená, a iba ÁNO, alebo NIE.</w:t>
      </w:r>
    </w:p>
    <w:p w:rsidR="00525F4B" w:rsidRDefault="00525F4B" w:rsidP="00BF576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Existujú ale aj iné spôsoby výkonu referenda. Je možné napríklad zriadiť expertnú komisiu, ktorá návrhy v referende prepracuje do komplexnejšej právnej úpravy, aby nešlo len o otázku. Potom takáto komisia vie vytvoriť aj protinávrh vytvoreného návrhu, ale aj návrh </w:t>
      </w:r>
      <w:r w:rsidRPr="00525F4B">
        <w:rPr>
          <w:rFonts w:asciiTheme="minorHAnsi" w:hAnsiTheme="minorHAnsi" w:cstheme="minorHAnsi"/>
          <w:b/>
          <w:bCs/>
          <w:sz w:val="22"/>
          <w:szCs w:val="22"/>
          <w:lang w:val="sk-SK"/>
        </w:rPr>
        <w:t>kompromisný</w:t>
      </w:r>
      <w:r>
        <w:rPr>
          <w:rFonts w:asciiTheme="minorHAnsi" w:hAnsiTheme="minorHAnsi" w:cstheme="minorHAnsi"/>
          <w:sz w:val="22"/>
          <w:szCs w:val="22"/>
          <w:lang w:val="sk-SK"/>
        </w:rPr>
        <w:t>. Dá sa tiež vytvoriť priestor na verejnú diskusiu, napr. vo verejnoprávnej televízii, kde by experti a expertky diskutovali a takomto návrhu, protinávrhu a kompromisnom návrhu a poukazovali na ich výhody a nevýhody.</w:t>
      </w:r>
    </w:p>
    <w:p w:rsidR="00525F4B" w:rsidRDefault="00525F4B" w:rsidP="00BF576E">
      <w:pPr>
        <w:spacing w:after="240"/>
        <w:jc w:val="both"/>
        <w:rPr>
          <w:rFonts w:asciiTheme="minorHAnsi" w:hAnsiTheme="minorHAnsi" w:cstheme="minorHAnsi"/>
          <w:sz w:val="22"/>
          <w:szCs w:val="22"/>
          <w:lang w:val="sk-SK"/>
        </w:rPr>
      </w:pPr>
      <w:r>
        <w:rPr>
          <w:rFonts w:asciiTheme="minorHAnsi" w:hAnsiTheme="minorHAnsi" w:cstheme="minorHAnsi"/>
          <w:sz w:val="22"/>
          <w:szCs w:val="22"/>
          <w:lang w:val="sk-SK"/>
        </w:rPr>
        <w:t>Existujú aj referendá, ktorým</w:t>
      </w:r>
      <w:r w:rsidR="00A320F6">
        <w:rPr>
          <w:rFonts w:asciiTheme="minorHAnsi" w:hAnsiTheme="minorHAnsi" w:cstheme="minorHAnsi"/>
          <w:sz w:val="22"/>
          <w:szCs w:val="22"/>
          <w:lang w:val="sk-SK"/>
        </w:rPr>
        <w:t>i</w:t>
      </w:r>
      <w:r>
        <w:rPr>
          <w:rFonts w:asciiTheme="minorHAnsi" w:hAnsiTheme="minorHAnsi" w:cstheme="minorHAnsi"/>
          <w:sz w:val="22"/>
          <w:szCs w:val="22"/>
          <w:lang w:val="sk-SK"/>
        </w:rPr>
        <w:t xml:space="preserve"> sa napádajú zákony, ale</w:t>
      </w:r>
      <w:r w:rsidR="00A320F6">
        <w:rPr>
          <w:rFonts w:asciiTheme="minorHAnsi" w:hAnsiTheme="minorHAnsi" w:cstheme="minorHAnsi"/>
          <w:sz w:val="22"/>
          <w:szCs w:val="22"/>
          <w:lang w:val="sk-SK"/>
        </w:rPr>
        <w:t>bo</w:t>
      </w:r>
      <w:r>
        <w:rPr>
          <w:rFonts w:asciiTheme="minorHAnsi" w:hAnsiTheme="minorHAnsi" w:cstheme="minorHAnsi"/>
          <w:sz w:val="22"/>
          <w:szCs w:val="22"/>
          <w:lang w:val="sk-SK"/>
        </w:rPr>
        <w:t xml:space="preserve"> referendá, ktorými sa zákony a</w:t>
      </w:r>
      <w:r w:rsidR="00A320F6">
        <w:rPr>
          <w:rFonts w:asciiTheme="minorHAnsi" w:hAnsiTheme="minorHAnsi" w:cstheme="minorHAnsi"/>
          <w:sz w:val="22"/>
          <w:szCs w:val="22"/>
          <w:lang w:val="sk-SK"/>
        </w:rPr>
        <w:t>lebo</w:t>
      </w:r>
      <w:r>
        <w:rPr>
          <w:rFonts w:asciiTheme="minorHAnsi" w:hAnsiTheme="minorHAnsi" w:cstheme="minorHAnsi"/>
          <w:sz w:val="22"/>
          <w:szCs w:val="22"/>
          <w:lang w:val="sk-SK"/>
        </w:rPr>
        <w:t xml:space="preserve"> ústavy potvrdzujú. Typicky je ale referendum nástrojom, ktorým sa menšina</w:t>
      </w:r>
      <w:r w:rsidR="00A320F6">
        <w:rPr>
          <w:rFonts w:asciiTheme="minorHAnsi" w:hAnsiTheme="minorHAnsi" w:cstheme="minorHAnsi"/>
          <w:sz w:val="22"/>
          <w:szCs w:val="22"/>
          <w:lang w:val="sk-SK"/>
        </w:rPr>
        <w:t>, ktorá sa nepresadila v parlamente,</w:t>
      </w:r>
      <w:r>
        <w:rPr>
          <w:rFonts w:asciiTheme="minorHAnsi" w:hAnsiTheme="minorHAnsi" w:cstheme="minorHAnsi"/>
          <w:sz w:val="22"/>
          <w:szCs w:val="22"/>
          <w:lang w:val="sk-SK"/>
        </w:rPr>
        <w:t xml:space="preserve"> snaží zvrátiť </w:t>
      </w:r>
      <w:r w:rsidR="00A320F6">
        <w:rPr>
          <w:rFonts w:asciiTheme="minorHAnsi" w:hAnsiTheme="minorHAnsi" w:cstheme="minorHAnsi"/>
          <w:sz w:val="22"/>
          <w:szCs w:val="22"/>
          <w:lang w:val="sk-SK"/>
        </w:rPr>
        <w:t xml:space="preserve">nejaké </w:t>
      </w:r>
      <w:r>
        <w:rPr>
          <w:rFonts w:asciiTheme="minorHAnsi" w:hAnsiTheme="minorHAnsi" w:cstheme="minorHAnsi"/>
          <w:sz w:val="22"/>
          <w:szCs w:val="22"/>
          <w:lang w:val="sk-SK"/>
        </w:rPr>
        <w:t>rozhodnutie</w:t>
      </w:r>
      <w:r w:rsidR="00CB7C5E">
        <w:rPr>
          <w:rFonts w:asciiTheme="minorHAnsi" w:hAnsiTheme="minorHAnsi" w:cstheme="minorHAnsi"/>
          <w:sz w:val="22"/>
          <w:szCs w:val="22"/>
          <w:lang w:val="sk-SK"/>
        </w:rPr>
        <w:t xml:space="preserve"> väčšiny</w:t>
      </w:r>
      <w:r>
        <w:rPr>
          <w:rFonts w:asciiTheme="minorHAnsi" w:hAnsiTheme="minorHAnsi" w:cstheme="minorHAnsi"/>
          <w:sz w:val="22"/>
          <w:szCs w:val="22"/>
          <w:lang w:val="sk-SK"/>
        </w:rPr>
        <w:t>.</w:t>
      </w:r>
      <w:r w:rsidR="00A320F6">
        <w:rPr>
          <w:rFonts w:asciiTheme="minorHAnsi" w:hAnsiTheme="minorHAnsi" w:cstheme="minorHAnsi"/>
          <w:sz w:val="22"/>
          <w:szCs w:val="22"/>
          <w:lang w:val="sk-SK"/>
        </w:rPr>
        <w:t xml:space="preserve"> Nie takým, ktorým sa väčšina snaží zabarikádovať nejaký stav</w:t>
      </w:r>
      <w:r w:rsidR="00CB7C5E">
        <w:rPr>
          <w:rFonts w:asciiTheme="minorHAnsi" w:hAnsiTheme="minorHAnsi" w:cstheme="minorHAnsi"/>
          <w:sz w:val="22"/>
          <w:szCs w:val="22"/>
          <w:lang w:val="sk-SK"/>
        </w:rPr>
        <w:t>, ako sa stalo pri tzv. referende na ochranu rodiny</w:t>
      </w:r>
      <w:r w:rsidR="00A320F6">
        <w:rPr>
          <w:rFonts w:asciiTheme="minorHAnsi" w:hAnsiTheme="minorHAnsi" w:cstheme="minorHAnsi"/>
          <w:sz w:val="22"/>
          <w:szCs w:val="22"/>
          <w:lang w:val="sk-SK"/>
        </w:rPr>
        <w:t>.</w:t>
      </w:r>
    </w:p>
    <w:p w:rsidR="00CB7C5E" w:rsidRPr="00CB7C5E" w:rsidRDefault="00CB7C5E" w:rsidP="00BF576E">
      <w:pPr>
        <w:spacing w:after="240"/>
        <w:jc w:val="both"/>
        <w:rPr>
          <w:rFonts w:asciiTheme="minorHAnsi" w:hAnsiTheme="minorHAnsi" w:cstheme="minorHAnsi"/>
          <w:b/>
          <w:bCs/>
          <w:sz w:val="22"/>
          <w:szCs w:val="22"/>
          <w:lang w:val="sk-SK"/>
        </w:rPr>
      </w:pPr>
      <w:r w:rsidRPr="00CB7C5E">
        <w:rPr>
          <w:rFonts w:asciiTheme="minorHAnsi" w:hAnsiTheme="minorHAnsi" w:cstheme="minorHAnsi"/>
          <w:b/>
          <w:bCs/>
          <w:sz w:val="22"/>
          <w:szCs w:val="22"/>
          <w:lang w:val="sk-SK"/>
        </w:rPr>
        <w:t>7.3. Čo to znamená, že v referende nemožno hlasovať o základných právach a slobodách?</w:t>
      </w:r>
    </w:p>
    <w:p w:rsidR="00CB7C5E" w:rsidRDefault="00CB7C5E" w:rsidP="00FF2633">
      <w:pPr>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Ústavný súd SR v PL. ÚS 24/2012 vlastne povedal, že možno. V úvodnej časti rozhodnutia, v ktorej formuluje východiská povedal, </w:t>
      </w:r>
      <w:r w:rsidR="00801020">
        <w:rPr>
          <w:rFonts w:asciiTheme="minorHAnsi" w:hAnsiTheme="minorHAnsi" w:cstheme="minorHAnsi"/>
          <w:sz w:val="22"/>
          <w:szCs w:val="22"/>
          <w:lang w:val="sk-SK"/>
        </w:rPr>
        <w:t xml:space="preserve">že </w:t>
      </w:r>
      <w:r>
        <w:rPr>
          <w:rFonts w:asciiTheme="minorHAnsi" w:hAnsiTheme="minorHAnsi" w:cstheme="minorHAnsi"/>
          <w:sz w:val="22"/>
          <w:szCs w:val="22"/>
          <w:lang w:val="sk-SK"/>
        </w:rPr>
        <w:t>príliš široký výklad zákazu referenda o základných právach a slobodách</w:t>
      </w:r>
      <w:r w:rsidRPr="00CB7C5E">
        <w:rPr>
          <w:rFonts w:asciiTheme="minorHAnsi" w:hAnsiTheme="minorHAnsi" w:cstheme="minorHAnsi"/>
          <w:sz w:val="22"/>
          <w:szCs w:val="22"/>
          <w:lang w:val="sk-SK"/>
        </w:rPr>
        <w:t xml:space="preserve"> </w:t>
      </w:r>
      <w:r w:rsidR="00801020">
        <w:rPr>
          <w:rFonts w:asciiTheme="minorHAnsi" w:hAnsiTheme="minorHAnsi" w:cstheme="minorHAnsi"/>
          <w:sz w:val="22"/>
          <w:szCs w:val="22"/>
          <w:lang w:val="sk-SK"/>
        </w:rPr>
        <w:t xml:space="preserve">by </w:t>
      </w:r>
      <w:r w:rsidRPr="00CB7C5E">
        <w:rPr>
          <w:rFonts w:asciiTheme="minorHAnsi" w:hAnsiTheme="minorHAnsi" w:cstheme="minorHAnsi"/>
          <w:sz w:val="22"/>
          <w:szCs w:val="22"/>
          <w:lang w:val="sk-SK"/>
        </w:rPr>
        <w:t>„</w:t>
      </w:r>
      <w:r w:rsidRPr="00801020">
        <w:rPr>
          <w:rFonts w:asciiTheme="minorHAnsi" w:hAnsiTheme="minorHAnsi" w:cstheme="minorHAnsi"/>
          <w:i/>
          <w:iCs/>
          <w:sz w:val="22"/>
          <w:szCs w:val="22"/>
          <w:lang w:val="sk-SK"/>
        </w:rPr>
        <w:t xml:space="preserve">mohol viesť k znefunkčneniu inštitútu fakultatívneho referenda, pretože je málo takých otázok, ktoré by sa aspoň čiastočne nedotýkali základných práv a slobôd. Na druhej strane je zreteľné, že </w:t>
      </w:r>
      <w:proofErr w:type="spellStart"/>
      <w:r w:rsidRPr="00801020">
        <w:rPr>
          <w:rFonts w:asciiTheme="minorHAnsi" w:hAnsiTheme="minorHAnsi" w:cstheme="minorHAnsi"/>
          <w:i/>
          <w:iCs/>
          <w:sz w:val="22"/>
          <w:szCs w:val="22"/>
          <w:lang w:val="sk-SK"/>
        </w:rPr>
        <w:t>ústavodarca</w:t>
      </w:r>
      <w:proofErr w:type="spellEnd"/>
      <w:r w:rsidRPr="00801020">
        <w:rPr>
          <w:rFonts w:asciiTheme="minorHAnsi" w:hAnsiTheme="minorHAnsi" w:cstheme="minorHAnsi"/>
          <w:i/>
          <w:iCs/>
          <w:sz w:val="22"/>
          <w:szCs w:val="22"/>
          <w:lang w:val="sk-SK"/>
        </w:rPr>
        <w:t xml:space="preserve"> nechcel podriadiť problematiku základných práv a slobôd </w:t>
      </w:r>
      <w:r w:rsidRPr="00801020">
        <w:rPr>
          <w:rFonts w:asciiTheme="minorHAnsi" w:hAnsiTheme="minorHAnsi" w:cstheme="minorHAnsi"/>
          <w:i/>
          <w:iCs/>
          <w:sz w:val="22"/>
          <w:szCs w:val="22"/>
          <w:lang w:val="sk-SK"/>
        </w:rPr>
        <w:t>(...)</w:t>
      </w:r>
      <w:r w:rsidR="00801020" w:rsidRPr="00801020">
        <w:rPr>
          <w:rFonts w:asciiTheme="minorHAnsi" w:hAnsiTheme="minorHAnsi" w:cstheme="minorHAnsi"/>
          <w:i/>
          <w:iCs/>
          <w:sz w:val="22"/>
          <w:szCs w:val="22"/>
          <w:lang w:val="sk-SK"/>
        </w:rPr>
        <w:t xml:space="preserve"> </w:t>
      </w:r>
      <w:r w:rsidRPr="00801020">
        <w:rPr>
          <w:rFonts w:asciiTheme="minorHAnsi" w:hAnsiTheme="minorHAnsi" w:cstheme="minorHAnsi"/>
          <w:i/>
          <w:iCs/>
          <w:sz w:val="22"/>
          <w:szCs w:val="22"/>
          <w:lang w:val="sk-SK"/>
        </w:rPr>
        <w:t>(„jadro ústavy“) výlučne vôli väčšiny.</w:t>
      </w:r>
      <w:r w:rsidR="00801020">
        <w:rPr>
          <w:rFonts w:asciiTheme="minorHAnsi" w:hAnsiTheme="minorHAnsi" w:cstheme="minorHAnsi"/>
          <w:sz w:val="22"/>
          <w:szCs w:val="22"/>
          <w:lang w:val="sk-SK"/>
        </w:rPr>
        <w:t xml:space="preserve">“ (bod 32) Podľa neho sa „ </w:t>
      </w:r>
      <w:r w:rsidR="00801020" w:rsidRPr="00801020">
        <w:rPr>
          <w:rFonts w:asciiTheme="minorHAnsi" w:hAnsiTheme="minorHAnsi" w:cstheme="minorHAnsi"/>
          <w:i/>
          <w:iCs/>
          <w:sz w:val="22"/>
          <w:szCs w:val="22"/>
          <w:lang w:val="sk-SK"/>
        </w:rPr>
        <w:t xml:space="preserve">v </w:t>
      </w:r>
      <w:r w:rsidR="00801020" w:rsidRPr="00801020">
        <w:rPr>
          <w:rFonts w:asciiTheme="minorHAnsi" w:hAnsiTheme="minorHAnsi" w:cstheme="minorHAnsi"/>
          <w:i/>
          <w:iCs/>
          <w:sz w:val="22"/>
          <w:szCs w:val="22"/>
          <w:lang w:val="sk-SK"/>
        </w:rPr>
        <w:t xml:space="preserve">čl. 93 ods. 3 ústavy kladie </w:t>
      </w:r>
      <w:r w:rsidR="00801020" w:rsidRPr="00801020">
        <w:rPr>
          <w:rFonts w:asciiTheme="minorHAnsi" w:hAnsiTheme="minorHAnsi" w:cstheme="minorHAnsi"/>
          <w:b/>
          <w:bCs/>
          <w:i/>
          <w:iCs/>
          <w:sz w:val="22"/>
          <w:szCs w:val="22"/>
          <w:lang w:val="sk-SK"/>
        </w:rPr>
        <w:t>zábrana referendám s takými otázkami, ktorých úspech by znamenal narušenie konceptu základných práv a slobôd v podobe znižovania ich štandardu</w:t>
      </w:r>
      <w:r w:rsidR="00801020" w:rsidRPr="00801020">
        <w:rPr>
          <w:rFonts w:asciiTheme="minorHAnsi" w:hAnsiTheme="minorHAnsi" w:cstheme="minorHAnsi"/>
          <w:i/>
          <w:iCs/>
          <w:sz w:val="22"/>
          <w:szCs w:val="22"/>
          <w:lang w:val="sk-SK"/>
        </w:rPr>
        <w:t xml:space="preserve"> vyplývajúceho z medzinárodnoprávnej úpravy i úpravy vo vnútroštátnom právnom systéme, a to </w:t>
      </w:r>
      <w:r w:rsidR="00801020" w:rsidRPr="00801020">
        <w:rPr>
          <w:rFonts w:asciiTheme="minorHAnsi" w:hAnsiTheme="minorHAnsi" w:cstheme="minorHAnsi"/>
          <w:b/>
          <w:bCs/>
          <w:i/>
          <w:iCs/>
          <w:sz w:val="22"/>
          <w:szCs w:val="22"/>
          <w:lang w:val="sk-SK"/>
        </w:rPr>
        <w:t>v miere ohrozujúcej charakter právneho štátu</w:t>
      </w:r>
      <w:r w:rsidR="00801020" w:rsidRPr="00801020">
        <w:rPr>
          <w:rFonts w:asciiTheme="minorHAnsi" w:hAnsiTheme="minorHAnsi" w:cstheme="minorHAnsi"/>
          <w:i/>
          <w:iCs/>
          <w:sz w:val="22"/>
          <w:szCs w:val="22"/>
          <w:lang w:val="sk-SK"/>
        </w:rPr>
        <w:t>.</w:t>
      </w:r>
      <w:r w:rsidR="00801020" w:rsidRPr="00801020">
        <w:rPr>
          <w:rFonts w:asciiTheme="minorHAnsi" w:hAnsiTheme="minorHAnsi" w:cstheme="minorHAnsi"/>
          <w:sz w:val="22"/>
          <w:szCs w:val="22"/>
          <w:lang w:val="sk-SK"/>
        </w:rPr>
        <w:t>“ (bod 37) Ústavný súd tiež povedal, že „</w:t>
      </w:r>
      <w:r w:rsidR="00801020" w:rsidRPr="00801020">
        <w:rPr>
          <w:rFonts w:asciiTheme="minorHAnsi" w:hAnsiTheme="minorHAnsi" w:cstheme="minorHAnsi"/>
          <w:i/>
          <w:iCs/>
          <w:sz w:val="22"/>
          <w:szCs w:val="22"/>
          <w:lang w:val="sk-SK"/>
        </w:rPr>
        <w:t>[p]</w:t>
      </w:r>
      <w:proofErr w:type="spellStart"/>
      <w:r w:rsidR="00801020" w:rsidRPr="00801020">
        <w:rPr>
          <w:rFonts w:asciiTheme="minorHAnsi" w:hAnsiTheme="minorHAnsi" w:cstheme="minorHAnsi"/>
          <w:i/>
          <w:iCs/>
          <w:sz w:val="22"/>
          <w:szCs w:val="22"/>
          <w:lang w:val="sk-SK"/>
        </w:rPr>
        <w:t>ri</w:t>
      </w:r>
      <w:proofErr w:type="spellEnd"/>
      <w:r w:rsidR="00801020" w:rsidRPr="00801020">
        <w:rPr>
          <w:rFonts w:asciiTheme="minorHAnsi" w:hAnsiTheme="minorHAnsi" w:cstheme="minorHAnsi"/>
          <w:i/>
          <w:iCs/>
          <w:sz w:val="22"/>
          <w:szCs w:val="22"/>
          <w:lang w:val="sk-SK"/>
        </w:rPr>
        <w:t xml:space="preserve"> znížení štandardu určitého základného práva a slobody prostredníctvom referenda sa</w:t>
      </w:r>
      <w:r w:rsidR="00801020" w:rsidRPr="00801020">
        <w:rPr>
          <w:rFonts w:asciiTheme="minorHAnsi" w:hAnsiTheme="minorHAnsi" w:cstheme="minorHAnsi"/>
          <w:i/>
          <w:iCs/>
          <w:sz w:val="22"/>
          <w:szCs w:val="22"/>
          <w:lang w:val="sk-SK"/>
        </w:rPr>
        <w:t xml:space="preserve"> (...)</w:t>
      </w:r>
      <w:r w:rsidR="00801020" w:rsidRPr="00801020">
        <w:rPr>
          <w:rFonts w:asciiTheme="minorHAnsi" w:hAnsiTheme="minorHAnsi" w:cstheme="minorHAnsi"/>
          <w:i/>
          <w:iCs/>
          <w:sz w:val="22"/>
          <w:szCs w:val="22"/>
          <w:lang w:val="sk-SK"/>
        </w:rPr>
        <w:t xml:space="preserve">žiada byť ostražitým z dôvodu </w:t>
      </w:r>
      <w:r w:rsidR="00801020" w:rsidRPr="00801020">
        <w:rPr>
          <w:rFonts w:asciiTheme="minorHAnsi" w:hAnsiTheme="minorHAnsi" w:cstheme="minorHAnsi"/>
          <w:i/>
          <w:iCs/>
          <w:sz w:val="22"/>
          <w:szCs w:val="22"/>
          <w:lang w:val="sk-SK"/>
        </w:rPr>
        <w:t>(...)</w:t>
      </w:r>
      <w:r w:rsidR="00801020" w:rsidRPr="00801020">
        <w:rPr>
          <w:rFonts w:asciiTheme="minorHAnsi" w:hAnsiTheme="minorHAnsi" w:cstheme="minorHAnsi"/>
          <w:i/>
          <w:iCs/>
          <w:sz w:val="22"/>
          <w:szCs w:val="22"/>
          <w:lang w:val="sk-SK"/>
        </w:rPr>
        <w:t xml:space="preserve"> potenciálneho nebezpečenstva narušenia podstaty a zmyslu základného práva a</w:t>
      </w:r>
      <w:r w:rsidR="00801020" w:rsidRPr="00801020">
        <w:rPr>
          <w:rFonts w:asciiTheme="minorHAnsi" w:hAnsiTheme="minorHAnsi" w:cstheme="minorHAnsi"/>
          <w:i/>
          <w:iCs/>
          <w:sz w:val="22"/>
          <w:szCs w:val="22"/>
          <w:lang w:val="sk-SK"/>
        </w:rPr>
        <w:t> </w:t>
      </w:r>
      <w:r w:rsidR="00801020" w:rsidRPr="00801020">
        <w:rPr>
          <w:rFonts w:asciiTheme="minorHAnsi" w:hAnsiTheme="minorHAnsi" w:cstheme="minorHAnsi"/>
          <w:i/>
          <w:iCs/>
          <w:sz w:val="22"/>
          <w:szCs w:val="22"/>
          <w:lang w:val="sk-SK"/>
        </w:rPr>
        <w:t>slobody</w:t>
      </w:r>
      <w:r w:rsidR="00801020" w:rsidRPr="00801020">
        <w:rPr>
          <w:rFonts w:asciiTheme="minorHAnsi" w:hAnsiTheme="minorHAnsi" w:cstheme="minorHAnsi"/>
          <w:i/>
          <w:iCs/>
          <w:sz w:val="22"/>
          <w:szCs w:val="22"/>
          <w:lang w:val="sk-SK"/>
        </w:rPr>
        <w:t xml:space="preserve"> (...)</w:t>
      </w:r>
      <w:r w:rsidR="00801020">
        <w:rPr>
          <w:rFonts w:asciiTheme="minorHAnsi" w:hAnsiTheme="minorHAnsi" w:cstheme="minorHAnsi"/>
          <w:sz w:val="22"/>
          <w:szCs w:val="22"/>
          <w:lang w:val="sk-SK"/>
        </w:rPr>
        <w:t>.“ (bod 39)</w:t>
      </w:r>
      <w:r w:rsidR="00801020" w:rsidRPr="00801020">
        <w:rPr>
          <w:rFonts w:asciiTheme="minorHAnsi" w:hAnsiTheme="minorHAnsi" w:cstheme="minorHAnsi"/>
          <w:sz w:val="22"/>
          <w:szCs w:val="22"/>
          <w:lang w:val="sk-SK"/>
        </w:rPr>
        <w:t xml:space="preserve"> Neskôr však ústavný súd </w:t>
      </w:r>
      <w:r w:rsidR="006B717C">
        <w:rPr>
          <w:rFonts w:asciiTheme="minorHAnsi" w:hAnsiTheme="minorHAnsi" w:cstheme="minorHAnsi"/>
          <w:sz w:val="22"/>
          <w:szCs w:val="22"/>
          <w:lang w:val="sk-SK"/>
        </w:rPr>
        <w:t xml:space="preserve">v časti nálezu, kde kontroloval súladnosť jednotlivých otázok, </w:t>
      </w:r>
      <w:r w:rsidR="00801020" w:rsidRPr="00801020">
        <w:rPr>
          <w:rFonts w:asciiTheme="minorHAnsi" w:hAnsiTheme="minorHAnsi" w:cstheme="minorHAnsi"/>
          <w:sz w:val="22"/>
          <w:szCs w:val="22"/>
          <w:lang w:val="sk-SK"/>
        </w:rPr>
        <w:t xml:space="preserve">testoval </w:t>
      </w:r>
      <w:r w:rsidR="00801020" w:rsidRPr="006B717C">
        <w:rPr>
          <w:rFonts w:asciiTheme="minorHAnsi" w:hAnsiTheme="minorHAnsi" w:cstheme="minorHAnsi"/>
          <w:b/>
          <w:bCs/>
          <w:sz w:val="22"/>
          <w:szCs w:val="22"/>
          <w:lang w:val="sk-SK"/>
        </w:rPr>
        <w:t>iba samotné znižovanie štandardu</w:t>
      </w:r>
      <w:r w:rsidR="006B717C">
        <w:rPr>
          <w:rFonts w:asciiTheme="minorHAnsi" w:hAnsiTheme="minorHAnsi" w:cstheme="minorHAnsi"/>
          <w:sz w:val="22"/>
          <w:szCs w:val="22"/>
          <w:lang w:val="sk-SK"/>
        </w:rPr>
        <w:t>.</w:t>
      </w:r>
    </w:p>
    <w:p w:rsidR="006B717C" w:rsidRPr="00801020" w:rsidRDefault="006B717C" w:rsidP="00FF2633">
      <w:pPr>
        <w:jc w:val="both"/>
        <w:rPr>
          <w:rFonts w:asciiTheme="minorHAnsi" w:hAnsiTheme="minorHAnsi" w:cstheme="minorHAnsi"/>
          <w:sz w:val="22"/>
          <w:szCs w:val="22"/>
          <w:lang w:val="sk-SK"/>
        </w:rPr>
      </w:pPr>
      <w:r>
        <w:rPr>
          <w:rFonts w:asciiTheme="minorHAnsi" w:hAnsiTheme="minorHAnsi" w:cstheme="minorHAnsi"/>
          <w:sz w:val="22"/>
          <w:szCs w:val="22"/>
          <w:lang w:val="sk-SK"/>
        </w:rPr>
        <w:t>V referende teda podľa ÚS možno za istých podmienok hlasovať aj o základných právach a slobodách.</w:t>
      </w:r>
    </w:p>
    <w:sectPr w:rsidR="006B717C" w:rsidRPr="00801020" w:rsidSect="00B170DA">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3D0" w:rsidRDefault="006E43D0">
      <w:r>
        <w:separator/>
      </w:r>
    </w:p>
  </w:endnote>
  <w:endnote w:type="continuationSeparator" w:id="0">
    <w:p w:rsidR="006E43D0" w:rsidRDefault="006E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3D0" w:rsidRDefault="006E43D0">
      <w:r>
        <w:separator/>
      </w:r>
    </w:p>
  </w:footnote>
  <w:footnote w:type="continuationSeparator" w:id="0">
    <w:p w:rsidR="006E43D0" w:rsidRDefault="006E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6DF"/>
    <w:multiLevelType w:val="hybridMultilevel"/>
    <w:tmpl w:val="CD6C53F2"/>
    <w:lvl w:ilvl="0" w:tplc="E7B0D368">
      <w:start w:val="2"/>
      <w:numFmt w:val="bullet"/>
      <w:lvlText w:val="-"/>
      <w:lvlJc w:val="left"/>
      <w:pPr>
        <w:ind w:left="720" w:hanging="360"/>
      </w:pPr>
      <w:rPr>
        <w:rFonts w:ascii="Calibri" w:eastAsia="Cambr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D878EA"/>
    <w:multiLevelType w:val="hybridMultilevel"/>
    <w:tmpl w:val="FF003B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12495"/>
    <w:multiLevelType w:val="hybridMultilevel"/>
    <w:tmpl w:val="6CB61C40"/>
    <w:lvl w:ilvl="0" w:tplc="0B3A3090">
      <w:start w:val="1"/>
      <w:numFmt w:val="bullet"/>
      <w:lvlText w:val="-"/>
      <w:lvlJc w:val="left"/>
      <w:pPr>
        <w:ind w:left="720" w:hanging="360"/>
      </w:pPr>
      <w:rPr>
        <w:rFonts w:ascii="Calibri" w:eastAsia="Cambr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201DCE"/>
    <w:multiLevelType w:val="hybridMultilevel"/>
    <w:tmpl w:val="4CF81836"/>
    <w:lvl w:ilvl="0" w:tplc="2B1ADF30">
      <w:start w:val="1"/>
      <w:numFmt w:val="decimal"/>
      <w:lvlText w:val="%1."/>
      <w:lvlJc w:val="left"/>
      <w:pPr>
        <w:tabs>
          <w:tab w:val="num" w:pos="720"/>
        </w:tabs>
        <w:ind w:left="720" w:hanging="360"/>
      </w:pPr>
    </w:lvl>
    <w:lvl w:ilvl="1" w:tplc="C2D4EE9A" w:tentative="1">
      <w:start w:val="1"/>
      <w:numFmt w:val="decimal"/>
      <w:lvlText w:val="%2."/>
      <w:lvlJc w:val="left"/>
      <w:pPr>
        <w:tabs>
          <w:tab w:val="num" w:pos="1440"/>
        </w:tabs>
        <w:ind w:left="1440" w:hanging="360"/>
      </w:pPr>
    </w:lvl>
    <w:lvl w:ilvl="2" w:tplc="2C00552C" w:tentative="1">
      <w:start w:val="1"/>
      <w:numFmt w:val="decimal"/>
      <w:lvlText w:val="%3."/>
      <w:lvlJc w:val="left"/>
      <w:pPr>
        <w:tabs>
          <w:tab w:val="num" w:pos="2160"/>
        </w:tabs>
        <w:ind w:left="2160" w:hanging="360"/>
      </w:pPr>
    </w:lvl>
    <w:lvl w:ilvl="3" w:tplc="07048BCA" w:tentative="1">
      <w:start w:val="1"/>
      <w:numFmt w:val="decimal"/>
      <w:lvlText w:val="%4."/>
      <w:lvlJc w:val="left"/>
      <w:pPr>
        <w:tabs>
          <w:tab w:val="num" w:pos="2880"/>
        </w:tabs>
        <w:ind w:left="2880" w:hanging="360"/>
      </w:pPr>
    </w:lvl>
    <w:lvl w:ilvl="4" w:tplc="4B44BE96" w:tentative="1">
      <w:start w:val="1"/>
      <w:numFmt w:val="decimal"/>
      <w:lvlText w:val="%5."/>
      <w:lvlJc w:val="left"/>
      <w:pPr>
        <w:tabs>
          <w:tab w:val="num" w:pos="3600"/>
        </w:tabs>
        <w:ind w:left="3600" w:hanging="360"/>
      </w:pPr>
    </w:lvl>
    <w:lvl w:ilvl="5" w:tplc="345037F8" w:tentative="1">
      <w:start w:val="1"/>
      <w:numFmt w:val="decimal"/>
      <w:lvlText w:val="%6."/>
      <w:lvlJc w:val="left"/>
      <w:pPr>
        <w:tabs>
          <w:tab w:val="num" w:pos="4320"/>
        </w:tabs>
        <w:ind w:left="4320" w:hanging="360"/>
      </w:pPr>
    </w:lvl>
    <w:lvl w:ilvl="6" w:tplc="70EC8A64" w:tentative="1">
      <w:start w:val="1"/>
      <w:numFmt w:val="decimal"/>
      <w:lvlText w:val="%7."/>
      <w:lvlJc w:val="left"/>
      <w:pPr>
        <w:tabs>
          <w:tab w:val="num" w:pos="5040"/>
        </w:tabs>
        <w:ind w:left="5040" w:hanging="360"/>
      </w:pPr>
    </w:lvl>
    <w:lvl w:ilvl="7" w:tplc="9A0EBA9C" w:tentative="1">
      <w:start w:val="1"/>
      <w:numFmt w:val="decimal"/>
      <w:lvlText w:val="%8."/>
      <w:lvlJc w:val="left"/>
      <w:pPr>
        <w:tabs>
          <w:tab w:val="num" w:pos="5760"/>
        </w:tabs>
        <w:ind w:left="5760" w:hanging="360"/>
      </w:pPr>
    </w:lvl>
    <w:lvl w:ilvl="8" w:tplc="96F01BB6" w:tentative="1">
      <w:start w:val="1"/>
      <w:numFmt w:val="decimal"/>
      <w:lvlText w:val="%9."/>
      <w:lvlJc w:val="left"/>
      <w:pPr>
        <w:tabs>
          <w:tab w:val="num" w:pos="6480"/>
        </w:tabs>
        <w:ind w:left="6480" w:hanging="360"/>
      </w:pPr>
    </w:lvl>
  </w:abstractNum>
  <w:abstractNum w:abstractNumId="4" w15:restartNumberingAfterBreak="0">
    <w:nsid w:val="1E625B01"/>
    <w:multiLevelType w:val="hybridMultilevel"/>
    <w:tmpl w:val="E110D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D510CD"/>
    <w:multiLevelType w:val="hybridMultilevel"/>
    <w:tmpl w:val="370C2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7B50D5"/>
    <w:multiLevelType w:val="hybridMultilevel"/>
    <w:tmpl w:val="8970F122"/>
    <w:lvl w:ilvl="0" w:tplc="357658B2">
      <w:start w:val="1"/>
      <w:numFmt w:val="bullet"/>
      <w:lvlText w:val="•"/>
      <w:lvlJc w:val="left"/>
      <w:pPr>
        <w:tabs>
          <w:tab w:val="num" w:pos="720"/>
        </w:tabs>
        <w:ind w:left="720" w:hanging="360"/>
      </w:pPr>
      <w:rPr>
        <w:rFonts w:ascii="Arial" w:hAnsi="Arial" w:hint="default"/>
      </w:rPr>
    </w:lvl>
    <w:lvl w:ilvl="1" w:tplc="0CFEA9B0" w:tentative="1">
      <w:start w:val="1"/>
      <w:numFmt w:val="bullet"/>
      <w:lvlText w:val="•"/>
      <w:lvlJc w:val="left"/>
      <w:pPr>
        <w:tabs>
          <w:tab w:val="num" w:pos="1440"/>
        </w:tabs>
        <w:ind w:left="1440" w:hanging="360"/>
      </w:pPr>
      <w:rPr>
        <w:rFonts w:ascii="Arial" w:hAnsi="Arial" w:hint="default"/>
      </w:rPr>
    </w:lvl>
    <w:lvl w:ilvl="2" w:tplc="5338DC1A" w:tentative="1">
      <w:start w:val="1"/>
      <w:numFmt w:val="bullet"/>
      <w:lvlText w:val="•"/>
      <w:lvlJc w:val="left"/>
      <w:pPr>
        <w:tabs>
          <w:tab w:val="num" w:pos="2160"/>
        </w:tabs>
        <w:ind w:left="2160" w:hanging="360"/>
      </w:pPr>
      <w:rPr>
        <w:rFonts w:ascii="Arial" w:hAnsi="Arial" w:hint="default"/>
      </w:rPr>
    </w:lvl>
    <w:lvl w:ilvl="3" w:tplc="80AE0610" w:tentative="1">
      <w:start w:val="1"/>
      <w:numFmt w:val="bullet"/>
      <w:lvlText w:val="•"/>
      <w:lvlJc w:val="left"/>
      <w:pPr>
        <w:tabs>
          <w:tab w:val="num" w:pos="2880"/>
        </w:tabs>
        <w:ind w:left="2880" w:hanging="360"/>
      </w:pPr>
      <w:rPr>
        <w:rFonts w:ascii="Arial" w:hAnsi="Arial" w:hint="default"/>
      </w:rPr>
    </w:lvl>
    <w:lvl w:ilvl="4" w:tplc="E208E16A" w:tentative="1">
      <w:start w:val="1"/>
      <w:numFmt w:val="bullet"/>
      <w:lvlText w:val="•"/>
      <w:lvlJc w:val="left"/>
      <w:pPr>
        <w:tabs>
          <w:tab w:val="num" w:pos="3600"/>
        </w:tabs>
        <w:ind w:left="3600" w:hanging="360"/>
      </w:pPr>
      <w:rPr>
        <w:rFonts w:ascii="Arial" w:hAnsi="Arial" w:hint="default"/>
      </w:rPr>
    </w:lvl>
    <w:lvl w:ilvl="5" w:tplc="461E48EC" w:tentative="1">
      <w:start w:val="1"/>
      <w:numFmt w:val="bullet"/>
      <w:lvlText w:val="•"/>
      <w:lvlJc w:val="left"/>
      <w:pPr>
        <w:tabs>
          <w:tab w:val="num" w:pos="4320"/>
        </w:tabs>
        <w:ind w:left="4320" w:hanging="360"/>
      </w:pPr>
      <w:rPr>
        <w:rFonts w:ascii="Arial" w:hAnsi="Arial" w:hint="default"/>
      </w:rPr>
    </w:lvl>
    <w:lvl w:ilvl="6" w:tplc="180265A4" w:tentative="1">
      <w:start w:val="1"/>
      <w:numFmt w:val="bullet"/>
      <w:lvlText w:val="•"/>
      <w:lvlJc w:val="left"/>
      <w:pPr>
        <w:tabs>
          <w:tab w:val="num" w:pos="5040"/>
        </w:tabs>
        <w:ind w:left="5040" w:hanging="360"/>
      </w:pPr>
      <w:rPr>
        <w:rFonts w:ascii="Arial" w:hAnsi="Arial" w:hint="default"/>
      </w:rPr>
    </w:lvl>
    <w:lvl w:ilvl="7" w:tplc="C602CDF4" w:tentative="1">
      <w:start w:val="1"/>
      <w:numFmt w:val="bullet"/>
      <w:lvlText w:val="•"/>
      <w:lvlJc w:val="left"/>
      <w:pPr>
        <w:tabs>
          <w:tab w:val="num" w:pos="5760"/>
        </w:tabs>
        <w:ind w:left="5760" w:hanging="360"/>
      </w:pPr>
      <w:rPr>
        <w:rFonts w:ascii="Arial" w:hAnsi="Arial" w:hint="default"/>
      </w:rPr>
    </w:lvl>
    <w:lvl w:ilvl="8" w:tplc="80A6D2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77F06"/>
    <w:multiLevelType w:val="multilevel"/>
    <w:tmpl w:val="AD64459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272FF4"/>
    <w:multiLevelType w:val="hybridMultilevel"/>
    <w:tmpl w:val="9C947A7A"/>
    <w:lvl w:ilvl="0" w:tplc="FBC8D6FC">
      <w:start w:val="1"/>
      <w:numFmt w:val="bullet"/>
      <w:lvlText w:val="•"/>
      <w:lvlJc w:val="left"/>
      <w:pPr>
        <w:tabs>
          <w:tab w:val="num" w:pos="720"/>
        </w:tabs>
        <w:ind w:left="720" w:hanging="360"/>
      </w:pPr>
      <w:rPr>
        <w:rFonts w:ascii="Arial" w:hAnsi="Arial" w:hint="default"/>
      </w:rPr>
    </w:lvl>
    <w:lvl w:ilvl="1" w:tplc="334A2F1A" w:tentative="1">
      <w:start w:val="1"/>
      <w:numFmt w:val="bullet"/>
      <w:lvlText w:val="•"/>
      <w:lvlJc w:val="left"/>
      <w:pPr>
        <w:tabs>
          <w:tab w:val="num" w:pos="1440"/>
        </w:tabs>
        <w:ind w:left="1440" w:hanging="360"/>
      </w:pPr>
      <w:rPr>
        <w:rFonts w:ascii="Arial" w:hAnsi="Arial" w:hint="default"/>
      </w:rPr>
    </w:lvl>
    <w:lvl w:ilvl="2" w:tplc="51F45CA0" w:tentative="1">
      <w:start w:val="1"/>
      <w:numFmt w:val="bullet"/>
      <w:lvlText w:val="•"/>
      <w:lvlJc w:val="left"/>
      <w:pPr>
        <w:tabs>
          <w:tab w:val="num" w:pos="2160"/>
        </w:tabs>
        <w:ind w:left="2160" w:hanging="360"/>
      </w:pPr>
      <w:rPr>
        <w:rFonts w:ascii="Arial" w:hAnsi="Arial" w:hint="default"/>
      </w:rPr>
    </w:lvl>
    <w:lvl w:ilvl="3" w:tplc="F12CC03A" w:tentative="1">
      <w:start w:val="1"/>
      <w:numFmt w:val="bullet"/>
      <w:lvlText w:val="•"/>
      <w:lvlJc w:val="left"/>
      <w:pPr>
        <w:tabs>
          <w:tab w:val="num" w:pos="2880"/>
        </w:tabs>
        <w:ind w:left="2880" w:hanging="360"/>
      </w:pPr>
      <w:rPr>
        <w:rFonts w:ascii="Arial" w:hAnsi="Arial" w:hint="default"/>
      </w:rPr>
    </w:lvl>
    <w:lvl w:ilvl="4" w:tplc="F13C4434" w:tentative="1">
      <w:start w:val="1"/>
      <w:numFmt w:val="bullet"/>
      <w:lvlText w:val="•"/>
      <w:lvlJc w:val="left"/>
      <w:pPr>
        <w:tabs>
          <w:tab w:val="num" w:pos="3600"/>
        </w:tabs>
        <w:ind w:left="3600" w:hanging="360"/>
      </w:pPr>
      <w:rPr>
        <w:rFonts w:ascii="Arial" w:hAnsi="Arial" w:hint="default"/>
      </w:rPr>
    </w:lvl>
    <w:lvl w:ilvl="5" w:tplc="12DA8420" w:tentative="1">
      <w:start w:val="1"/>
      <w:numFmt w:val="bullet"/>
      <w:lvlText w:val="•"/>
      <w:lvlJc w:val="left"/>
      <w:pPr>
        <w:tabs>
          <w:tab w:val="num" w:pos="4320"/>
        </w:tabs>
        <w:ind w:left="4320" w:hanging="360"/>
      </w:pPr>
      <w:rPr>
        <w:rFonts w:ascii="Arial" w:hAnsi="Arial" w:hint="default"/>
      </w:rPr>
    </w:lvl>
    <w:lvl w:ilvl="6" w:tplc="64B285A8" w:tentative="1">
      <w:start w:val="1"/>
      <w:numFmt w:val="bullet"/>
      <w:lvlText w:val="•"/>
      <w:lvlJc w:val="left"/>
      <w:pPr>
        <w:tabs>
          <w:tab w:val="num" w:pos="5040"/>
        </w:tabs>
        <w:ind w:left="5040" w:hanging="360"/>
      </w:pPr>
      <w:rPr>
        <w:rFonts w:ascii="Arial" w:hAnsi="Arial" w:hint="default"/>
      </w:rPr>
    </w:lvl>
    <w:lvl w:ilvl="7" w:tplc="04BC026E" w:tentative="1">
      <w:start w:val="1"/>
      <w:numFmt w:val="bullet"/>
      <w:lvlText w:val="•"/>
      <w:lvlJc w:val="left"/>
      <w:pPr>
        <w:tabs>
          <w:tab w:val="num" w:pos="5760"/>
        </w:tabs>
        <w:ind w:left="5760" w:hanging="360"/>
      </w:pPr>
      <w:rPr>
        <w:rFonts w:ascii="Arial" w:hAnsi="Arial" w:hint="default"/>
      </w:rPr>
    </w:lvl>
    <w:lvl w:ilvl="8" w:tplc="949ED6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284165"/>
    <w:multiLevelType w:val="hybridMultilevel"/>
    <w:tmpl w:val="FEBAEC74"/>
    <w:lvl w:ilvl="0" w:tplc="A2DC3DAC">
      <w:start w:val="1"/>
      <w:numFmt w:val="bullet"/>
      <w:lvlText w:val="•"/>
      <w:lvlJc w:val="left"/>
      <w:pPr>
        <w:tabs>
          <w:tab w:val="num" w:pos="720"/>
        </w:tabs>
        <w:ind w:left="720" w:hanging="360"/>
      </w:pPr>
      <w:rPr>
        <w:rFonts w:ascii="Arial" w:hAnsi="Arial" w:hint="default"/>
      </w:rPr>
    </w:lvl>
    <w:lvl w:ilvl="1" w:tplc="82D23D36" w:tentative="1">
      <w:start w:val="1"/>
      <w:numFmt w:val="bullet"/>
      <w:lvlText w:val="•"/>
      <w:lvlJc w:val="left"/>
      <w:pPr>
        <w:tabs>
          <w:tab w:val="num" w:pos="1440"/>
        </w:tabs>
        <w:ind w:left="1440" w:hanging="360"/>
      </w:pPr>
      <w:rPr>
        <w:rFonts w:ascii="Arial" w:hAnsi="Arial" w:hint="default"/>
      </w:rPr>
    </w:lvl>
    <w:lvl w:ilvl="2" w:tplc="8DDC9D92" w:tentative="1">
      <w:start w:val="1"/>
      <w:numFmt w:val="bullet"/>
      <w:lvlText w:val="•"/>
      <w:lvlJc w:val="left"/>
      <w:pPr>
        <w:tabs>
          <w:tab w:val="num" w:pos="2160"/>
        </w:tabs>
        <w:ind w:left="2160" w:hanging="360"/>
      </w:pPr>
      <w:rPr>
        <w:rFonts w:ascii="Arial" w:hAnsi="Arial" w:hint="default"/>
      </w:rPr>
    </w:lvl>
    <w:lvl w:ilvl="3" w:tplc="88ACA6B6" w:tentative="1">
      <w:start w:val="1"/>
      <w:numFmt w:val="bullet"/>
      <w:lvlText w:val="•"/>
      <w:lvlJc w:val="left"/>
      <w:pPr>
        <w:tabs>
          <w:tab w:val="num" w:pos="2880"/>
        </w:tabs>
        <w:ind w:left="2880" w:hanging="360"/>
      </w:pPr>
      <w:rPr>
        <w:rFonts w:ascii="Arial" w:hAnsi="Arial" w:hint="default"/>
      </w:rPr>
    </w:lvl>
    <w:lvl w:ilvl="4" w:tplc="38266B4A" w:tentative="1">
      <w:start w:val="1"/>
      <w:numFmt w:val="bullet"/>
      <w:lvlText w:val="•"/>
      <w:lvlJc w:val="left"/>
      <w:pPr>
        <w:tabs>
          <w:tab w:val="num" w:pos="3600"/>
        </w:tabs>
        <w:ind w:left="3600" w:hanging="360"/>
      </w:pPr>
      <w:rPr>
        <w:rFonts w:ascii="Arial" w:hAnsi="Arial" w:hint="default"/>
      </w:rPr>
    </w:lvl>
    <w:lvl w:ilvl="5" w:tplc="7B226758" w:tentative="1">
      <w:start w:val="1"/>
      <w:numFmt w:val="bullet"/>
      <w:lvlText w:val="•"/>
      <w:lvlJc w:val="left"/>
      <w:pPr>
        <w:tabs>
          <w:tab w:val="num" w:pos="4320"/>
        </w:tabs>
        <w:ind w:left="4320" w:hanging="360"/>
      </w:pPr>
      <w:rPr>
        <w:rFonts w:ascii="Arial" w:hAnsi="Arial" w:hint="default"/>
      </w:rPr>
    </w:lvl>
    <w:lvl w:ilvl="6" w:tplc="0E3A3E1E" w:tentative="1">
      <w:start w:val="1"/>
      <w:numFmt w:val="bullet"/>
      <w:lvlText w:val="•"/>
      <w:lvlJc w:val="left"/>
      <w:pPr>
        <w:tabs>
          <w:tab w:val="num" w:pos="5040"/>
        </w:tabs>
        <w:ind w:left="5040" w:hanging="360"/>
      </w:pPr>
      <w:rPr>
        <w:rFonts w:ascii="Arial" w:hAnsi="Arial" w:hint="default"/>
      </w:rPr>
    </w:lvl>
    <w:lvl w:ilvl="7" w:tplc="5C68910A" w:tentative="1">
      <w:start w:val="1"/>
      <w:numFmt w:val="bullet"/>
      <w:lvlText w:val="•"/>
      <w:lvlJc w:val="left"/>
      <w:pPr>
        <w:tabs>
          <w:tab w:val="num" w:pos="5760"/>
        </w:tabs>
        <w:ind w:left="5760" w:hanging="360"/>
      </w:pPr>
      <w:rPr>
        <w:rFonts w:ascii="Arial" w:hAnsi="Arial" w:hint="default"/>
      </w:rPr>
    </w:lvl>
    <w:lvl w:ilvl="8" w:tplc="CC4E70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5B57D4"/>
    <w:multiLevelType w:val="hybridMultilevel"/>
    <w:tmpl w:val="51CC57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6780BC3"/>
    <w:multiLevelType w:val="hybridMultilevel"/>
    <w:tmpl w:val="D1F08990"/>
    <w:lvl w:ilvl="0" w:tplc="051A386C">
      <w:start w:val="1"/>
      <w:numFmt w:val="bullet"/>
      <w:lvlText w:val="•"/>
      <w:lvlJc w:val="left"/>
      <w:pPr>
        <w:tabs>
          <w:tab w:val="num" w:pos="720"/>
        </w:tabs>
        <w:ind w:left="720" w:hanging="360"/>
      </w:pPr>
      <w:rPr>
        <w:rFonts w:ascii="Arial" w:hAnsi="Arial" w:hint="default"/>
      </w:rPr>
    </w:lvl>
    <w:lvl w:ilvl="1" w:tplc="0B04D80E" w:tentative="1">
      <w:start w:val="1"/>
      <w:numFmt w:val="bullet"/>
      <w:lvlText w:val="•"/>
      <w:lvlJc w:val="left"/>
      <w:pPr>
        <w:tabs>
          <w:tab w:val="num" w:pos="1440"/>
        </w:tabs>
        <w:ind w:left="1440" w:hanging="360"/>
      </w:pPr>
      <w:rPr>
        <w:rFonts w:ascii="Arial" w:hAnsi="Arial" w:hint="default"/>
      </w:rPr>
    </w:lvl>
    <w:lvl w:ilvl="2" w:tplc="20C2FEA2" w:tentative="1">
      <w:start w:val="1"/>
      <w:numFmt w:val="bullet"/>
      <w:lvlText w:val="•"/>
      <w:lvlJc w:val="left"/>
      <w:pPr>
        <w:tabs>
          <w:tab w:val="num" w:pos="2160"/>
        </w:tabs>
        <w:ind w:left="2160" w:hanging="360"/>
      </w:pPr>
      <w:rPr>
        <w:rFonts w:ascii="Arial" w:hAnsi="Arial" w:hint="default"/>
      </w:rPr>
    </w:lvl>
    <w:lvl w:ilvl="3" w:tplc="45D21A3A" w:tentative="1">
      <w:start w:val="1"/>
      <w:numFmt w:val="bullet"/>
      <w:lvlText w:val="•"/>
      <w:lvlJc w:val="left"/>
      <w:pPr>
        <w:tabs>
          <w:tab w:val="num" w:pos="2880"/>
        </w:tabs>
        <w:ind w:left="2880" w:hanging="360"/>
      </w:pPr>
      <w:rPr>
        <w:rFonts w:ascii="Arial" w:hAnsi="Arial" w:hint="default"/>
      </w:rPr>
    </w:lvl>
    <w:lvl w:ilvl="4" w:tplc="A9860898" w:tentative="1">
      <w:start w:val="1"/>
      <w:numFmt w:val="bullet"/>
      <w:lvlText w:val="•"/>
      <w:lvlJc w:val="left"/>
      <w:pPr>
        <w:tabs>
          <w:tab w:val="num" w:pos="3600"/>
        </w:tabs>
        <w:ind w:left="3600" w:hanging="360"/>
      </w:pPr>
      <w:rPr>
        <w:rFonts w:ascii="Arial" w:hAnsi="Arial" w:hint="default"/>
      </w:rPr>
    </w:lvl>
    <w:lvl w:ilvl="5" w:tplc="28B02FE2" w:tentative="1">
      <w:start w:val="1"/>
      <w:numFmt w:val="bullet"/>
      <w:lvlText w:val="•"/>
      <w:lvlJc w:val="left"/>
      <w:pPr>
        <w:tabs>
          <w:tab w:val="num" w:pos="4320"/>
        </w:tabs>
        <w:ind w:left="4320" w:hanging="360"/>
      </w:pPr>
      <w:rPr>
        <w:rFonts w:ascii="Arial" w:hAnsi="Arial" w:hint="default"/>
      </w:rPr>
    </w:lvl>
    <w:lvl w:ilvl="6" w:tplc="66C88A2E" w:tentative="1">
      <w:start w:val="1"/>
      <w:numFmt w:val="bullet"/>
      <w:lvlText w:val="•"/>
      <w:lvlJc w:val="left"/>
      <w:pPr>
        <w:tabs>
          <w:tab w:val="num" w:pos="5040"/>
        </w:tabs>
        <w:ind w:left="5040" w:hanging="360"/>
      </w:pPr>
      <w:rPr>
        <w:rFonts w:ascii="Arial" w:hAnsi="Arial" w:hint="default"/>
      </w:rPr>
    </w:lvl>
    <w:lvl w:ilvl="7" w:tplc="A416837E" w:tentative="1">
      <w:start w:val="1"/>
      <w:numFmt w:val="bullet"/>
      <w:lvlText w:val="•"/>
      <w:lvlJc w:val="left"/>
      <w:pPr>
        <w:tabs>
          <w:tab w:val="num" w:pos="5760"/>
        </w:tabs>
        <w:ind w:left="5760" w:hanging="360"/>
      </w:pPr>
      <w:rPr>
        <w:rFonts w:ascii="Arial" w:hAnsi="Arial" w:hint="default"/>
      </w:rPr>
    </w:lvl>
    <w:lvl w:ilvl="8" w:tplc="DC809B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1E7921"/>
    <w:multiLevelType w:val="hybridMultilevel"/>
    <w:tmpl w:val="BE02CF64"/>
    <w:lvl w:ilvl="0" w:tplc="AA82EC6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957738"/>
    <w:multiLevelType w:val="hybridMultilevel"/>
    <w:tmpl w:val="B654316A"/>
    <w:lvl w:ilvl="0" w:tplc="50BCA508">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3260415"/>
    <w:multiLevelType w:val="hybridMultilevel"/>
    <w:tmpl w:val="0F580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7"/>
  </w:num>
  <w:num w:numId="5">
    <w:abstractNumId w:val="14"/>
  </w:num>
  <w:num w:numId="6">
    <w:abstractNumId w:val="11"/>
  </w:num>
  <w:num w:numId="7">
    <w:abstractNumId w:val="6"/>
  </w:num>
  <w:num w:numId="8">
    <w:abstractNumId w:val="12"/>
  </w:num>
  <w:num w:numId="9">
    <w:abstractNumId w:val="0"/>
  </w:num>
  <w:num w:numId="10">
    <w:abstractNumId w:val="9"/>
  </w:num>
  <w:num w:numId="11">
    <w:abstractNumId w:val="8"/>
  </w:num>
  <w:num w:numId="12">
    <w:abstractNumId w:val="4"/>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LI0NTS0sDAwtTBT0lEKTi0uzszPAykwrgUAvNefoiwAAAA="/>
  </w:docVars>
  <w:rsids>
    <w:rsidRoot w:val="0042582E"/>
    <w:rsid w:val="000241DD"/>
    <w:rsid w:val="00052E36"/>
    <w:rsid w:val="00061929"/>
    <w:rsid w:val="0006219F"/>
    <w:rsid w:val="00063709"/>
    <w:rsid w:val="000808FE"/>
    <w:rsid w:val="00082682"/>
    <w:rsid w:val="000A6256"/>
    <w:rsid w:val="000B5553"/>
    <w:rsid w:val="000F253F"/>
    <w:rsid w:val="000F59DC"/>
    <w:rsid w:val="00107651"/>
    <w:rsid w:val="00150B04"/>
    <w:rsid w:val="00183CE8"/>
    <w:rsid w:val="0018654C"/>
    <w:rsid w:val="001A19BF"/>
    <w:rsid w:val="001A46DE"/>
    <w:rsid w:val="001E14D8"/>
    <w:rsid w:val="001E7FC1"/>
    <w:rsid w:val="00205D2D"/>
    <w:rsid w:val="002120E9"/>
    <w:rsid w:val="002137E0"/>
    <w:rsid w:val="00215F5C"/>
    <w:rsid w:val="00282910"/>
    <w:rsid w:val="00295A0D"/>
    <w:rsid w:val="00323A2E"/>
    <w:rsid w:val="003356C2"/>
    <w:rsid w:val="003531A6"/>
    <w:rsid w:val="0035623D"/>
    <w:rsid w:val="003714B8"/>
    <w:rsid w:val="00380688"/>
    <w:rsid w:val="00384C88"/>
    <w:rsid w:val="00386055"/>
    <w:rsid w:val="003A3F1C"/>
    <w:rsid w:val="003B26F3"/>
    <w:rsid w:val="003C1562"/>
    <w:rsid w:val="003D3B95"/>
    <w:rsid w:val="003E0FED"/>
    <w:rsid w:val="00405D07"/>
    <w:rsid w:val="0041268F"/>
    <w:rsid w:val="0041423C"/>
    <w:rsid w:val="0042582E"/>
    <w:rsid w:val="00425DAD"/>
    <w:rsid w:val="004315D7"/>
    <w:rsid w:val="00460E55"/>
    <w:rsid w:val="00476C54"/>
    <w:rsid w:val="004C2928"/>
    <w:rsid w:val="004E325D"/>
    <w:rsid w:val="004E645E"/>
    <w:rsid w:val="004E7133"/>
    <w:rsid w:val="004E7659"/>
    <w:rsid w:val="00522461"/>
    <w:rsid w:val="00525F4B"/>
    <w:rsid w:val="0053220B"/>
    <w:rsid w:val="00582135"/>
    <w:rsid w:val="005872EA"/>
    <w:rsid w:val="005A36C8"/>
    <w:rsid w:val="005D2095"/>
    <w:rsid w:val="005F01A5"/>
    <w:rsid w:val="005F6797"/>
    <w:rsid w:val="006009F3"/>
    <w:rsid w:val="00640D4D"/>
    <w:rsid w:val="006572EF"/>
    <w:rsid w:val="006661B0"/>
    <w:rsid w:val="00675994"/>
    <w:rsid w:val="0069313D"/>
    <w:rsid w:val="00694671"/>
    <w:rsid w:val="006964BC"/>
    <w:rsid w:val="006B48BD"/>
    <w:rsid w:val="006B717C"/>
    <w:rsid w:val="006C16F4"/>
    <w:rsid w:val="006E43D0"/>
    <w:rsid w:val="006E78E6"/>
    <w:rsid w:val="006F2B9A"/>
    <w:rsid w:val="007261DA"/>
    <w:rsid w:val="00726E33"/>
    <w:rsid w:val="007352F8"/>
    <w:rsid w:val="0074552D"/>
    <w:rsid w:val="00773EEB"/>
    <w:rsid w:val="00783AD7"/>
    <w:rsid w:val="00796F7F"/>
    <w:rsid w:val="007A6062"/>
    <w:rsid w:val="007D4612"/>
    <w:rsid w:val="007E373C"/>
    <w:rsid w:val="00801020"/>
    <w:rsid w:val="008112F1"/>
    <w:rsid w:val="00836318"/>
    <w:rsid w:val="00841149"/>
    <w:rsid w:val="008467B7"/>
    <w:rsid w:val="00856ACC"/>
    <w:rsid w:val="008C4762"/>
    <w:rsid w:val="008E21D0"/>
    <w:rsid w:val="008E6BF3"/>
    <w:rsid w:val="00903940"/>
    <w:rsid w:val="00915249"/>
    <w:rsid w:val="00915F17"/>
    <w:rsid w:val="00934347"/>
    <w:rsid w:val="0097758A"/>
    <w:rsid w:val="009D3154"/>
    <w:rsid w:val="009F7F62"/>
    <w:rsid w:val="00A02E65"/>
    <w:rsid w:val="00A15B44"/>
    <w:rsid w:val="00A2688B"/>
    <w:rsid w:val="00A320F6"/>
    <w:rsid w:val="00A479BF"/>
    <w:rsid w:val="00A47E52"/>
    <w:rsid w:val="00A66304"/>
    <w:rsid w:val="00A868DA"/>
    <w:rsid w:val="00A87381"/>
    <w:rsid w:val="00A936A0"/>
    <w:rsid w:val="00A94CAE"/>
    <w:rsid w:val="00AC7C29"/>
    <w:rsid w:val="00AE1C86"/>
    <w:rsid w:val="00AE754D"/>
    <w:rsid w:val="00AF4D39"/>
    <w:rsid w:val="00B170DA"/>
    <w:rsid w:val="00B549A0"/>
    <w:rsid w:val="00BC0ADD"/>
    <w:rsid w:val="00BF576E"/>
    <w:rsid w:val="00C144B6"/>
    <w:rsid w:val="00C166E6"/>
    <w:rsid w:val="00C27D7D"/>
    <w:rsid w:val="00C30026"/>
    <w:rsid w:val="00C31CCB"/>
    <w:rsid w:val="00C4220A"/>
    <w:rsid w:val="00C51FC3"/>
    <w:rsid w:val="00C54520"/>
    <w:rsid w:val="00C73737"/>
    <w:rsid w:val="00C943F4"/>
    <w:rsid w:val="00C9750D"/>
    <w:rsid w:val="00CB7C5E"/>
    <w:rsid w:val="00CC13AA"/>
    <w:rsid w:val="00CD173D"/>
    <w:rsid w:val="00CD77EF"/>
    <w:rsid w:val="00CE670E"/>
    <w:rsid w:val="00CF092A"/>
    <w:rsid w:val="00D22AB2"/>
    <w:rsid w:val="00D425A7"/>
    <w:rsid w:val="00D60D86"/>
    <w:rsid w:val="00D638B4"/>
    <w:rsid w:val="00D96BA2"/>
    <w:rsid w:val="00DF0E81"/>
    <w:rsid w:val="00E04586"/>
    <w:rsid w:val="00E07879"/>
    <w:rsid w:val="00E17D13"/>
    <w:rsid w:val="00E37E64"/>
    <w:rsid w:val="00E44B50"/>
    <w:rsid w:val="00E619FF"/>
    <w:rsid w:val="00E71D18"/>
    <w:rsid w:val="00E73CD4"/>
    <w:rsid w:val="00E7583E"/>
    <w:rsid w:val="00EA6E47"/>
    <w:rsid w:val="00EB12AE"/>
    <w:rsid w:val="00EC0FC1"/>
    <w:rsid w:val="00EC3F9C"/>
    <w:rsid w:val="00ED3CB0"/>
    <w:rsid w:val="00F07825"/>
    <w:rsid w:val="00F07D91"/>
    <w:rsid w:val="00F300D1"/>
    <w:rsid w:val="00F5160B"/>
    <w:rsid w:val="00F62598"/>
    <w:rsid w:val="00F70B54"/>
    <w:rsid w:val="00F737C6"/>
    <w:rsid w:val="00F76DEB"/>
    <w:rsid w:val="00F805EF"/>
    <w:rsid w:val="00F85119"/>
    <w:rsid w:val="00FA2A93"/>
    <w:rsid w:val="00FE01EC"/>
    <w:rsid w:val="00FE6453"/>
    <w:rsid w:val="00FF2633"/>
    <w:rsid w:val="00FF2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6837"/>
  <w15:chartTrackingRefBased/>
  <w15:docId w15:val="{77C1E09B-482D-4E80-A5D7-3666241A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582E"/>
    <w:pPr>
      <w:spacing w:after="0" w:line="240" w:lineRule="auto"/>
    </w:pPr>
    <w:rPr>
      <w:rFonts w:ascii="Cambria" w:eastAsia="Cambria" w:hAnsi="Cambria" w:cs="Times New Roman"/>
      <w:sz w:val="24"/>
      <w:szCs w:val="24"/>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582E"/>
    <w:pPr>
      <w:ind w:left="720"/>
      <w:contextualSpacing/>
    </w:pPr>
  </w:style>
  <w:style w:type="paragraph" w:customStyle="1" w:styleId="Default">
    <w:name w:val="Default"/>
    <w:rsid w:val="0042582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045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4586"/>
    <w:rPr>
      <w:rFonts w:ascii="Segoe UI" w:eastAsia="Cambria" w:hAnsi="Segoe UI" w:cs="Segoe UI"/>
      <w:sz w:val="18"/>
      <w:szCs w:val="18"/>
      <w:lang w:val="en-US"/>
    </w:rPr>
  </w:style>
  <w:style w:type="paragraph" w:styleId="Bezriadkovania">
    <w:name w:val="No Spacing"/>
    <w:uiPriority w:val="1"/>
    <w:qFormat/>
    <w:rsid w:val="000F253F"/>
    <w:pPr>
      <w:spacing w:after="0" w:line="240" w:lineRule="auto"/>
    </w:pPr>
    <w:rPr>
      <w:rFonts w:ascii="Cambria" w:eastAsia="Cambria" w:hAnsi="Cambria" w:cs="Times New Roman"/>
      <w:sz w:val="24"/>
      <w:szCs w:val="24"/>
      <w:lang w:val="en-US"/>
    </w:rPr>
  </w:style>
  <w:style w:type="table" w:styleId="Mriekatabuky">
    <w:name w:val="Table Grid"/>
    <w:basedOn w:val="Normlnatabuka"/>
    <w:uiPriority w:val="39"/>
    <w:rsid w:val="00E6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9555">
      <w:bodyDiv w:val="1"/>
      <w:marLeft w:val="0"/>
      <w:marRight w:val="0"/>
      <w:marTop w:val="0"/>
      <w:marBottom w:val="0"/>
      <w:divBdr>
        <w:top w:val="none" w:sz="0" w:space="0" w:color="auto"/>
        <w:left w:val="none" w:sz="0" w:space="0" w:color="auto"/>
        <w:bottom w:val="none" w:sz="0" w:space="0" w:color="auto"/>
        <w:right w:val="none" w:sz="0" w:space="0" w:color="auto"/>
      </w:divBdr>
      <w:divsChild>
        <w:div w:id="186409330">
          <w:marLeft w:val="0"/>
          <w:marRight w:val="0"/>
          <w:marTop w:val="0"/>
          <w:marBottom w:val="0"/>
          <w:divBdr>
            <w:top w:val="none" w:sz="0" w:space="0" w:color="auto"/>
            <w:left w:val="none" w:sz="0" w:space="0" w:color="auto"/>
            <w:bottom w:val="none" w:sz="0" w:space="0" w:color="auto"/>
            <w:right w:val="none" w:sz="0" w:space="0" w:color="auto"/>
          </w:divBdr>
          <w:divsChild>
            <w:div w:id="1578979796">
              <w:marLeft w:val="0"/>
              <w:marRight w:val="0"/>
              <w:marTop w:val="0"/>
              <w:marBottom w:val="0"/>
              <w:divBdr>
                <w:top w:val="none" w:sz="0" w:space="0" w:color="auto"/>
                <w:left w:val="none" w:sz="0" w:space="0" w:color="auto"/>
                <w:bottom w:val="none" w:sz="0" w:space="0" w:color="auto"/>
                <w:right w:val="none" w:sz="0" w:space="0" w:color="auto"/>
              </w:divBdr>
            </w:div>
            <w:div w:id="555745718">
              <w:marLeft w:val="0"/>
              <w:marRight w:val="0"/>
              <w:marTop w:val="0"/>
              <w:marBottom w:val="0"/>
              <w:divBdr>
                <w:top w:val="none" w:sz="0" w:space="0" w:color="auto"/>
                <w:left w:val="none" w:sz="0" w:space="0" w:color="auto"/>
                <w:bottom w:val="none" w:sz="0" w:space="0" w:color="auto"/>
                <w:right w:val="none" w:sz="0" w:space="0" w:color="auto"/>
              </w:divBdr>
              <w:divsChild>
                <w:div w:id="1169709384">
                  <w:marLeft w:val="0"/>
                  <w:marRight w:val="0"/>
                  <w:marTop w:val="0"/>
                  <w:marBottom w:val="0"/>
                  <w:divBdr>
                    <w:top w:val="none" w:sz="0" w:space="0" w:color="auto"/>
                    <w:left w:val="none" w:sz="0" w:space="0" w:color="auto"/>
                    <w:bottom w:val="none" w:sz="0" w:space="0" w:color="auto"/>
                    <w:right w:val="none" w:sz="0" w:space="0" w:color="auto"/>
                  </w:divBdr>
                </w:div>
                <w:div w:id="830372603">
                  <w:marLeft w:val="0"/>
                  <w:marRight w:val="0"/>
                  <w:marTop w:val="0"/>
                  <w:marBottom w:val="0"/>
                  <w:divBdr>
                    <w:top w:val="none" w:sz="0" w:space="0" w:color="auto"/>
                    <w:left w:val="none" w:sz="0" w:space="0" w:color="auto"/>
                    <w:bottom w:val="none" w:sz="0" w:space="0" w:color="auto"/>
                    <w:right w:val="none" w:sz="0" w:space="0" w:color="auto"/>
                  </w:divBdr>
                </w:div>
              </w:divsChild>
            </w:div>
            <w:div w:id="1642732609">
              <w:marLeft w:val="0"/>
              <w:marRight w:val="0"/>
              <w:marTop w:val="0"/>
              <w:marBottom w:val="0"/>
              <w:divBdr>
                <w:top w:val="none" w:sz="0" w:space="0" w:color="auto"/>
                <w:left w:val="none" w:sz="0" w:space="0" w:color="auto"/>
                <w:bottom w:val="none" w:sz="0" w:space="0" w:color="auto"/>
                <w:right w:val="none" w:sz="0" w:space="0" w:color="auto"/>
              </w:divBdr>
              <w:divsChild>
                <w:div w:id="514881548">
                  <w:marLeft w:val="0"/>
                  <w:marRight w:val="0"/>
                  <w:marTop w:val="0"/>
                  <w:marBottom w:val="0"/>
                  <w:divBdr>
                    <w:top w:val="none" w:sz="0" w:space="0" w:color="auto"/>
                    <w:left w:val="none" w:sz="0" w:space="0" w:color="auto"/>
                    <w:bottom w:val="none" w:sz="0" w:space="0" w:color="auto"/>
                    <w:right w:val="none" w:sz="0" w:space="0" w:color="auto"/>
                  </w:divBdr>
                </w:div>
                <w:div w:id="470632379">
                  <w:marLeft w:val="0"/>
                  <w:marRight w:val="0"/>
                  <w:marTop w:val="0"/>
                  <w:marBottom w:val="0"/>
                  <w:divBdr>
                    <w:top w:val="none" w:sz="0" w:space="0" w:color="auto"/>
                    <w:left w:val="none" w:sz="0" w:space="0" w:color="auto"/>
                    <w:bottom w:val="none" w:sz="0" w:space="0" w:color="auto"/>
                    <w:right w:val="none" w:sz="0" w:space="0" w:color="auto"/>
                  </w:divBdr>
                </w:div>
              </w:divsChild>
            </w:div>
            <w:div w:id="791094532">
              <w:marLeft w:val="0"/>
              <w:marRight w:val="0"/>
              <w:marTop w:val="0"/>
              <w:marBottom w:val="0"/>
              <w:divBdr>
                <w:top w:val="none" w:sz="0" w:space="0" w:color="auto"/>
                <w:left w:val="none" w:sz="0" w:space="0" w:color="auto"/>
                <w:bottom w:val="none" w:sz="0" w:space="0" w:color="auto"/>
                <w:right w:val="none" w:sz="0" w:space="0" w:color="auto"/>
              </w:divBdr>
              <w:divsChild>
                <w:div w:id="2097314186">
                  <w:marLeft w:val="0"/>
                  <w:marRight w:val="0"/>
                  <w:marTop w:val="0"/>
                  <w:marBottom w:val="0"/>
                  <w:divBdr>
                    <w:top w:val="none" w:sz="0" w:space="0" w:color="auto"/>
                    <w:left w:val="none" w:sz="0" w:space="0" w:color="auto"/>
                    <w:bottom w:val="none" w:sz="0" w:space="0" w:color="auto"/>
                    <w:right w:val="none" w:sz="0" w:space="0" w:color="auto"/>
                  </w:divBdr>
                </w:div>
                <w:div w:id="12715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262">
          <w:marLeft w:val="0"/>
          <w:marRight w:val="0"/>
          <w:marTop w:val="0"/>
          <w:marBottom w:val="0"/>
          <w:divBdr>
            <w:top w:val="none" w:sz="0" w:space="0" w:color="auto"/>
            <w:left w:val="none" w:sz="0" w:space="0" w:color="auto"/>
            <w:bottom w:val="none" w:sz="0" w:space="0" w:color="auto"/>
            <w:right w:val="none" w:sz="0" w:space="0" w:color="auto"/>
          </w:divBdr>
          <w:divsChild>
            <w:div w:id="2050959600">
              <w:marLeft w:val="0"/>
              <w:marRight w:val="0"/>
              <w:marTop w:val="0"/>
              <w:marBottom w:val="0"/>
              <w:divBdr>
                <w:top w:val="none" w:sz="0" w:space="0" w:color="auto"/>
                <w:left w:val="none" w:sz="0" w:space="0" w:color="auto"/>
                <w:bottom w:val="none" w:sz="0" w:space="0" w:color="auto"/>
                <w:right w:val="none" w:sz="0" w:space="0" w:color="auto"/>
              </w:divBdr>
            </w:div>
            <w:div w:id="2088722027">
              <w:marLeft w:val="0"/>
              <w:marRight w:val="0"/>
              <w:marTop w:val="0"/>
              <w:marBottom w:val="0"/>
              <w:divBdr>
                <w:top w:val="none" w:sz="0" w:space="0" w:color="auto"/>
                <w:left w:val="none" w:sz="0" w:space="0" w:color="auto"/>
                <w:bottom w:val="none" w:sz="0" w:space="0" w:color="auto"/>
                <w:right w:val="none" w:sz="0" w:space="0" w:color="auto"/>
              </w:divBdr>
              <w:divsChild>
                <w:div w:id="2193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513">
      <w:bodyDiv w:val="1"/>
      <w:marLeft w:val="0"/>
      <w:marRight w:val="0"/>
      <w:marTop w:val="0"/>
      <w:marBottom w:val="0"/>
      <w:divBdr>
        <w:top w:val="none" w:sz="0" w:space="0" w:color="auto"/>
        <w:left w:val="none" w:sz="0" w:space="0" w:color="auto"/>
        <w:bottom w:val="none" w:sz="0" w:space="0" w:color="auto"/>
        <w:right w:val="none" w:sz="0" w:space="0" w:color="auto"/>
      </w:divBdr>
    </w:div>
    <w:div w:id="738600131">
      <w:bodyDiv w:val="1"/>
      <w:marLeft w:val="0"/>
      <w:marRight w:val="0"/>
      <w:marTop w:val="0"/>
      <w:marBottom w:val="0"/>
      <w:divBdr>
        <w:top w:val="none" w:sz="0" w:space="0" w:color="auto"/>
        <w:left w:val="none" w:sz="0" w:space="0" w:color="auto"/>
        <w:bottom w:val="none" w:sz="0" w:space="0" w:color="auto"/>
        <w:right w:val="none" w:sz="0" w:space="0" w:color="auto"/>
      </w:divBdr>
      <w:divsChild>
        <w:div w:id="1212574465">
          <w:marLeft w:val="0"/>
          <w:marRight w:val="0"/>
          <w:marTop w:val="0"/>
          <w:marBottom w:val="0"/>
          <w:divBdr>
            <w:top w:val="none" w:sz="0" w:space="0" w:color="auto"/>
            <w:left w:val="none" w:sz="0" w:space="0" w:color="auto"/>
            <w:bottom w:val="none" w:sz="0" w:space="0" w:color="auto"/>
            <w:right w:val="none" w:sz="0" w:space="0" w:color="auto"/>
          </w:divBdr>
          <w:divsChild>
            <w:div w:id="511920634">
              <w:marLeft w:val="0"/>
              <w:marRight w:val="0"/>
              <w:marTop w:val="0"/>
              <w:marBottom w:val="0"/>
              <w:divBdr>
                <w:top w:val="none" w:sz="0" w:space="0" w:color="auto"/>
                <w:left w:val="none" w:sz="0" w:space="0" w:color="auto"/>
                <w:bottom w:val="none" w:sz="0" w:space="0" w:color="auto"/>
                <w:right w:val="none" w:sz="0" w:space="0" w:color="auto"/>
              </w:divBdr>
            </w:div>
            <w:div w:id="20597081">
              <w:marLeft w:val="0"/>
              <w:marRight w:val="0"/>
              <w:marTop w:val="0"/>
              <w:marBottom w:val="0"/>
              <w:divBdr>
                <w:top w:val="none" w:sz="0" w:space="0" w:color="auto"/>
                <w:left w:val="none" w:sz="0" w:space="0" w:color="auto"/>
                <w:bottom w:val="none" w:sz="0" w:space="0" w:color="auto"/>
                <w:right w:val="none" w:sz="0" w:space="0" w:color="auto"/>
              </w:divBdr>
              <w:divsChild>
                <w:div w:id="245458947">
                  <w:marLeft w:val="0"/>
                  <w:marRight w:val="0"/>
                  <w:marTop w:val="0"/>
                  <w:marBottom w:val="0"/>
                  <w:divBdr>
                    <w:top w:val="none" w:sz="0" w:space="0" w:color="auto"/>
                    <w:left w:val="none" w:sz="0" w:space="0" w:color="auto"/>
                    <w:bottom w:val="none" w:sz="0" w:space="0" w:color="auto"/>
                    <w:right w:val="none" w:sz="0" w:space="0" w:color="auto"/>
                  </w:divBdr>
                </w:div>
                <w:div w:id="1414203693">
                  <w:marLeft w:val="0"/>
                  <w:marRight w:val="0"/>
                  <w:marTop w:val="0"/>
                  <w:marBottom w:val="0"/>
                  <w:divBdr>
                    <w:top w:val="none" w:sz="0" w:space="0" w:color="auto"/>
                    <w:left w:val="none" w:sz="0" w:space="0" w:color="auto"/>
                    <w:bottom w:val="none" w:sz="0" w:space="0" w:color="auto"/>
                    <w:right w:val="none" w:sz="0" w:space="0" w:color="auto"/>
                  </w:divBdr>
                </w:div>
              </w:divsChild>
            </w:div>
            <w:div w:id="904144778">
              <w:marLeft w:val="0"/>
              <w:marRight w:val="0"/>
              <w:marTop w:val="0"/>
              <w:marBottom w:val="0"/>
              <w:divBdr>
                <w:top w:val="none" w:sz="0" w:space="0" w:color="auto"/>
                <w:left w:val="none" w:sz="0" w:space="0" w:color="auto"/>
                <w:bottom w:val="none" w:sz="0" w:space="0" w:color="auto"/>
                <w:right w:val="none" w:sz="0" w:space="0" w:color="auto"/>
              </w:divBdr>
              <w:divsChild>
                <w:div w:id="1919165966">
                  <w:marLeft w:val="0"/>
                  <w:marRight w:val="0"/>
                  <w:marTop w:val="0"/>
                  <w:marBottom w:val="0"/>
                  <w:divBdr>
                    <w:top w:val="none" w:sz="0" w:space="0" w:color="auto"/>
                    <w:left w:val="none" w:sz="0" w:space="0" w:color="auto"/>
                    <w:bottom w:val="none" w:sz="0" w:space="0" w:color="auto"/>
                    <w:right w:val="none" w:sz="0" w:space="0" w:color="auto"/>
                  </w:divBdr>
                </w:div>
                <w:div w:id="2006198516">
                  <w:marLeft w:val="0"/>
                  <w:marRight w:val="0"/>
                  <w:marTop w:val="0"/>
                  <w:marBottom w:val="0"/>
                  <w:divBdr>
                    <w:top w:val="none" w:sz="0" w:space="0" w:color="auto"/>
                    <w:left w:val="none" w:sz="0" w:space="0" w:color="auto"/>
                    <w:bottom w:val="none" w:sz="0" w:space="0" w:color="auto"/>
                    <w:right w:val="none" w:sz="0" w:space="0" w:color="auto"/>
                  </w:divBdr>
                </w:div>
              </w:divsChild>
            </w:div>
            <w:div w:id="130754995">
              <w:marLeft w:val="0"/>
              <w:marRight w:val="0"/>
              <w:marTop w:val="0"/>
              <w:marBottom w:val="0"/>
              <w:divBdr>
                <w:top w:val="none" w:sz="0" w:space="0" w:color="auto"/>
                <w:left w:val="none" w:sz="0" w:space="0" w:color="auto"/>
                <w:bottom w:val="none" w:sz="0" w:space="0" w:color="auto"/>
                <w:right w:val="none" w:sz="0" w:space="0" w:color="auto"/>
              </w:divBdr>
              <w:divsChild>
                <w:div w:id="1889999021">
                  <w:marLeft w:val="0"/>
                  <w:marRight w:val="0"/>
                  <w:marTop w:val="0"/>
                  <w:marBottom w:val="0"/>
                  <w:divBdr>
                    <w:top w:val="none" w:sz="0" w:space="0" w:color="auto"/>
                    <w:left w:val="none" w:sz="0" w:space="0" w:color="auto"/>
                    <w:bottom w:val="none" w:sz="0" w:space="0" w:color="auto"/>
                    <w:right w:val="none" w:sz="0" w:space="0" w:color="auto"/>
                  </w:divBdr>
                </w:div>
                <w:div w:id="10528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97906">
      <w:bodyDiv w:val="1"/>
      <w:marLeft w:val="0"/>
      <w:marRight w:val="0"/>
      <w:marTop w:val="0"/>
      <w:marBottom w:val="0"/>
      <w:divBdr>
        <w:top w:val="none" w:sz="0" w:space="0" w:color="auto"/>
        <w:left w:val="none" w:sz="0" w:space="0" w:color="auto"/>
        <w:bottom w:val="none" w:sz="0" w:space="0" w:color="auto"/>
        <w:right w:val="none" w:sz="0" w:space="0" w:color="auto"/>
      </w:divBdr>
      <w:divsChild>
        <w:div w:id="378867844">
          <w:marLeft w:val="547"/>
          <w:marRight w:val="0"/>
          <w:marTop w:val="200"/>
          <w:marBottom w:val="0"/>
          <w:divBdr>
            <w:top w:val="none" w:sz="0" w:space="0" w:color="auto"/>
            <w:left w:val="none" w:sz="0" w:space="0" w:color="auto"/>
            <w:bottom w:val="none" w:sz="0" w:space="0" w:color="auto"/>
            <w:right w:val="none" w:sz="0" w:space="0" w:color="auto"/>
          </w:divBdr>
        </w:div>
        <w:div w:id="1372536711">
          <w:marLeft w:val="547"/>
          <w:marRight w:val="0"/>
          <w:marTop w:val="200"/>
          <w:marBottom w:val="0"/>
          <w:divBdr>
            <w:top w:val="none" w:sz="0" w:space="0" w:color="auto"/>
            <w:left w:val="none" w:sz="0" w:space="0" w:color="auto"/>
            <w:bottom w:val="none" w:sz="0" w:space="0" w:color="auto"/>
            <w:right w:val="none" w:sz="0" w:space="0" w:color="auto"/>
          </w:divBdr>
        </w:div>
        <w:div w:id="886453403">
          <w:marLeft w:val="547"/>
          <w:marRight w:val="0"/>
          <w:marTop w:val="200"/>
          <w:marBottom w:val="0"/>
          <w:divBdr>
            <w:top w:val="none" w:sz="0" w:space="0" w:color="auto"/>
            <w:left w:val="none" w:sz="0" w:space="0" w:color="auto"/>
            <w:bottom w:val="none" w:sz="0" w:space="0" w:color="auto"/>
            <w:right w:val="none" w:sz="0" w:space="0" w:color="auto"/>
          </w:divBdr>
        </w:div>
        <w:div w:id="2062315613">
          <w:marLeft w:val="547"/>
          <w:marRight w:val="0"/>
          <w:marTop w:val="200"/>
          <w:marBottom w:val="0"/>
          <w:divBdr>
            <w:top w:val="none" w:sz="0" w:space="0" w:color="auto"/>
            <w:left w:val="none" w:sz="0" w:space="0" w:color="auto"/>
            <w:bottom w:val="none" w:sz="0" w:space="0" w:color="auto"/>
            <w:right w:val="none" w:sz="0" w:space="0" w:color="auto"/>
          </w:divBdr>
        </w:div>
      </w:divsChild>
    </w:div>
    <w:div w:id="1231963293">
      <w:bodyDiv w:val="1"/>
      <w:marLeft w:val="0"/>
      <w:marRight w:val="0"/>
      <w:marTop w:val="0"/>
      <w:marBottom w:val="0"/>
      <w:divBdr>
        <w:top w:val="none" w:sz="0" w:space="0" w:color="auto"/>
        <w:left w:val="none" w:sz="0" w:space="0" w:color="auto"/>
        <w:bottom w:val="none" w:sz="0" w:space="0" w:color="auto"/>
        <w:right w:val="none" w:sz="0" w:space="0" w:color="auto"/>
      </w:divBdr>
      <w:divsChild>
        <w:div w:id="388307178">
          <w:marLeft w:val="720"/>
          <w:marRight w:val="0"/>
          <w:marTop w:val="200"/>
          <w:marBottom w:val="0"/>
          <w:divBdr>
            <w:top w:val="none" w:sz="0" w:space="0" w:color="auto"/>
            <w:left w:val="none" w:sz="0" w:space="0" w:color="auto"/>
            <w:bottom w:val="none" w:sz="0" w:space="0" w:color="auto"/>
            <w:right w:val="none" w:sz="0" w:space="0" w:color="auto"/>
          </w:divBdr>
        </w:div>
        <w:div w:id="1685984156">
          <w:marLeft w:val="720"/>
          <w:marRight w:val="0"/>
          <w:marTop w:val="200"/>
          <w:marBottom w:val="0"/>
          <w:divBdr>
            <w:top w:val="none" w:sz="0" w:space="0" w:color="auto"/>
            <w:left w:val="none" w:sz="0" w:space="0" w:color="auto"/>
            <w:bottom w:val="none" w:sz="0" w:space="0" w:color="auto"/>
            <w:right w:val="none" w:sz="0" w:space="0" w:color="auto"/>
          </w:divBdr>
        </w:div>
        <w:div w:id="918751378">
          <w:marLeft w:val="720"/>
          <w:marRight w:val="0"/>
          <w:marTop w:val="200"/>
          <w:marBottom w:val="0"/>
          <w:divBdr>
            <w:top w:val="none" w:sz="0" w:space="0" w:color="auto"/>
            <w:left w:val="none" w:sz="0" w:space="0" w:color="auto"/>
            <w:bottom w:val="none" w:sz="0" w:space="0" w:color="auto"/>
            <w:right w:val="none" w:sz="0" w:space="0" w:color="auto"/>
          </w:divBdr>
        </w:div>
      </w:divsChild>
    </w:div>
    <w:div w:id="1487742895">
      <w:bodyDiv w:val="1"/>
      <w:marLeft w:val="0"/>
      <w:marRight w:val="0"/>
      <w:marTop w:val="0"/>
      <w:marBottom w:val="0"/>
      <w:divBdr>
        <w:top w:val="none" w:sz="0" w:space="0" w:color="auto"/>
        <w:left w:val="none" w:sz="0" w:space="0" w:color="auto"/>
        <w:bottom w:val="none" w:sz="0" w:space="0" w:color="auto"/>
        <w:right w:val="none" w:sz="0" w:space="0" w:color="auto"/>
      </w:divBdr>
      <w:divsChild>
        <w:div w:id="931670981">
          <w:marLeft w:val="547"/>
          <w:marRight w:val="0"/>
          <w:marTop w:val="200"/>
          <w:marBottom w:val="0"/>
          <w:divBdr>
            <w:top w:val="none" w:sz="0" w:space="0" w:color="auto"/>
            <w:left w:val="none" w:sz="0" w:space="0" w:color="auto"/>
            <w:bottom w:val="none" w:sz="0" w:space="0" w:color="auto"/>
            <w:right w:val="none" w:sz="0" w:space="0" w:color="auto"/>
          </w:divBdr>
        </w:div>
        <w:div w:id="1094475495">
          <w:marLeft w:val="547"/>
          <w:marRight w:val="0"/>
          <w:marTop w:val="200"/>
          <w:marBottom w:val="0"/>
          <w:divBdr>
            <w:top w:val="none" w:sz="0" w:space="0" w:color="auto"/>
            <w:left w:val="none" w:sz="0" w:space="0" w:color="auto"/>
            <w:bottom w:val="none" w:sz="0" w:space="0" w:color="auto"/>
            <w:right w:val="none" w:sz="0" w:space="0" w:color="auto"/>
          </w:divBdr>
        </w:div>
        <w:div w:id="652412696">
          <w:marLeft w:val="547"/>
          <w:marRight w:val="0"/>
          <w:marTop w:val="200"/>
          <w:marBottom w:val="0"/>
          <w:divBdr>
            <w:top w:val="none" w:sz="0" w:space="0" w:color="auto"/>
            <w:left w:val="none" w:sz="0" w:space="0" w:color="auto"/>
            <w:bottom w:val="none" w:sz="0" w:space="0" w:color="auto"/>
            <w:right w:val="none" w:sz="0" w:space="0" w:color="auto"/>
          </w:divBdr>
        </w:div>
        <w:div w:id="1590383577">
          <w:marLeft w:val="547"/>
          <w:marRight w:val="0"/>
          <w:marTop w:val="200"/>
          <w:marBottom w:val="0"/>
          <w:divBdr>
            <w:top w:val="none" w:sz="0" w:space="0" w:color="auto"/>
            <w:left w:val="none" w:sz="0" w:space="0" w:color="auto"/>
            <w:bottom w:val="none" w:sz="0" w:space="0" w:color="auto"/>
            <w:right w:val="none" w:sz="0" w:space="0" w:color="auto"/>
          </w:divBdr>
        </w:div>
      </w:divsChild>
    </w:div>
    <w:div w:id="1568149882">
      <w:bodyDiv w:val="1"/>
      <w:marLeft w:val="0"/>
      <w:marRight w:val="0"/>
      <w:marTop w:val="0"/>
      <w:marBottom w:val="0"/>
      <w:divBdr>
        <w:top w:val="none" w:sz="0" w:space="0" w:color="auto"/>
        <w:left w:val="none" w:sz="0" w:space="0" w:color="auto"/>
        <w:bottom w:val="none" w:sz="0" w:space="0" w:color="auto"/>
        <w:right w:val="none" w:sz="0" w:space="0" w:color="auto"/>
      </w:divBdr>
      <w:divsChild>
        <w:div w:id="654843756">
          <w:marLeft w:val="0"/>
          <w:marRight w:val="0"/>
          <w:marTop w:val="0"/>
          <w:marBottom w:val="0"/>
          <w:divBdr>
            <w:top w:val="none" w:sz="0" w:space="0" w:color="auto"/>
            <w:left w:val="none" w:sz="0" w:space="0" w:color="auto"/>
            <w:bottom w:val="none" w:sz="0" w:space="0" w:color="auto"/>
            <w:right w:val="none" w:sz="0" w:space="0" w:color="auto"/>
          </w:divBdr>
        </w:div>
        <w:div w:id="1987860098">
          <w:marLeft w:val="0"/>
          <w:marRight w:val="0"/>
          <w:marTop w:val="0"/>
          <w:marBottom w:val="0"/>
          <w:divBdr>
            <w:top w:val="none" w:sz="0" w:space="0" w:color="auto"/>
            <w:left w:val="none" w:sz="0" w:space="0" w:color="auto"/>
            <w:bottom w:val="none" w:sz="0" w:space="0" w:color="auto"/>
            <w:right w:val="none" w:sz="0" w:space="0" w:color="auto"/>
          </w:divBdr>
        </w:div>
      </w:divsChild>
    </w:div>
    <w:div w:id="1930038647">
      <w:bodyDiv w:val="1"/>
      <w:marLeft w:val="0"/>
      <w:marRight w:val="0"/>
      <w:marTop w:val="0"/>
      <w:marBottom w:val="0"/>
      <w:divBdr>
        <w:top w:val="none" w:sz="0" w:space="0" w:color="auto"/>
        <w:left w:val="none" w:sz="0" w:space="0" w:color="auto"/>
        <w:bottom w:val="none" w:sz="0" w:space="0" w:color="auto"/>
        <w:right w:val="none" w:sz="0" w:space="0" w:color="auto"/>
      </w:divBdr>
      <w:divsChild>
        <w:div w:id="1197621957">
          <w:marLeft w:val="0"/>
          <w:marRight w:val="0"/>
          <w:marTop w:val="0"/>
          <w:marBottom w:val="0"/>
          <w:divBdr>
            <w:top w:val="none" w:sz="0" w:space="0" w:color="auto"/>
            <w:left w:val="none" w:sz="0" w:space="0" w:color="auto"/>
            <w:bottom w:val="none" w:sz="0" w:space="0" w:color="auto"/>
            <w:right w:val="none" w:sz="0" w:space="0" w:color="auto"/>
          </w:divBdr>
          <w:divsChild>
            <w:div w:id="896009492">
              <w:marLeft w:val="0"/>
              <w:marRight w:val="0"/>
              <w:marTop w:val="0"/>
              <w:marBottom w:val="0"/>
              <w:divBdr>
                <w:top w:val="none" w:sz="0" w:space="0" w:color="auto"/>
                <w:left w:val="none" w:sz="0" w:space="0" w:color="auto"/>
                <w:bottom w:val="none" w:sz="0" w:space="0" w:color="auto"/>
                <w:right w:val="none" w:sz="0" w:space="0" w:color="auto"/>
              </w:divBdr>
            </w:div>
            <w:div w:id="1389501197">
              <w:marLeft w:val="0"/>
              <w:marRight w:val="0"/>
              <w:marTop w:val="0"/>
              <w:marBottom w:val="0"/>
              <w:divBdr>
                <w:top w:val="none" w:sz="0" w:space="0" w:color="auto"/>
                <w:left w:val="none" w:sz="0" w:space="0" w:color="auto"/>
                <w:bottom w:val="none" w:sz="0" w:space="0" w:color="auto"/>
                <w:right w:val="none" w:sz="0" w:space="0" w:color="auto"/>
              </w:divBdr>
              <w:divsChild>
                <w:div w:id="12798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241">
          <w:marLeft w:val="0"/>
          <w:marRight w:val="0"/>
          <w:marTop w:val="0"/>
          <w:marBottom w:val="0"/>
          <w:divBdr>
            <w:top w:val="none" w:sz="0" w:space="0" w:color="auto"/>
            <w:left w:val="none" w:sz="0" w:space="0" w:color="auto"/>
            <w:bottom w:val="none" w:sz="0" w:space="0" w:color="auto"/>
            <w:right w:val="none" w:sz="0" w:space="0" w:color="auto"/>
          </w:divBdr>
          <w:divsChild>
            <w:div w:id="532349238">
              <w:marLeft w:val="0"/>
              <w:marRight w:val="0"/>
              <w:marTop w:val="0"/>
              <w:marBottom w:val="0"/>
              <w:divBdr>
                <w:top w:val="none" w:sz="0" w:space="0" w:color="auto"/>
                <w:left w:val="none" w:sz="0" w:space="0" w:color="auto"/>
                <w:bottom w:val="none" w:sz="0" w:space="0" w:color="auto"/>
                <w:right w:val="none" w:sz="0" w:space="0" w:color="auto"/>
              </w:divBdr>
            </w:div>
            <w:div w:id="861744625">
              <w:marLeft w:val="0"/>
              <w:marRight w:val="0"/>
              <w:marTop w:val="0"/>
              <w:marBottom w:val="0"/>
              <w:divBdr>
                <w:top w:val="none" w:sz="0" w:space="0" w:color="auto"/>
                <w:left w:val="none" w:sz="0" w:space="0" w:color="auto"/>
                <w:bottom w:val="none" w:sz="0" w:space="0" w:color="auto"/>
                <w:right w:val="none" w:sz="0" w:space="0" w:color="auto"/>
              </w:divBdr>
              <w:divsChild>
                <w:div w:id="82726792">
                  <w:marLeft w:val="0"/>
                  <w:marRight w:val="0"/>
                  <w:marTop w:val="0"/>
                  <w:marBottom w:val="0"/>
                  <w:divBdr>
                    <w:top w:val="none" w:sz="0" w:space="0" w:color="auto"/>
                    <w:left w:val="none" w:sz="0" w:space="0" w:color="auto"/>
                    <w:bottom w:val="none" w:sz="0" w:space="0" w:color="auto"/>
                    <w:right w:val="none" w:sz="0" w:space="0" w:color="auto"/>
                  </w:divBdr>
                </w:div>
                <w:div w:id="721096519">
                  <w:marLeft w:val="0"/>
                  <w:marRight w:val="0"/>
                  <w:marTop w:val="0"/>
                  <w:marBottom w:val="0"/>
                  <w:divBdr>
                    <w:top w:val="none" w:sz="0" w:space="0" w:color="auto"/>
                    <w:left w:val="none" w:sz="0" w:space="0" w:color="auto"/>
                    <w:bottom w:val="none" w:sz="0" w:space="0" w:color="auto"/>
                    <w:right w:val="none" w:sz="0" w:space="0" w:color="auto"/>
                  </w:divBdr>
                </w:div>
              </w:divsChild>
            </w:div>
            <w:div w:id="859858724">
              <w:marLeft w:val="0"/>
              <w:marRight w:val="0"/>
              <w:marTop w:val="0"/>
              <w:marBottom w:val="0"/>
              <w:divBdr>
                <w:top w:val="none" w:sz="0" w:space="0" w:color="auto"/>
                <w:left w:val="none" w:sz="0" w:space="0" w:color="auto"/>
                <w:bottom w:val="none" w:sz="0" w:space="0" w:color="auto"/>
                <w:right w:val="none" w:sz="0" w:space="0" w:color="auto"/>
              </w:divBdr>
              <w:divsChild>
                <w:div w:id="415130688">
                  <w:marLeft w:val="0"/>
                  <w:marRight w:val="0"/>
                  <w:marTop w:val="0"/>
                  <w:marBottom w:val="0"/>
                  <w:divBdr>
                    <w:top w:val="none" w:sz="0" w:space="0" w:color="auto"/>
                    <w:left w:val="none" w:sz="0" w:space="0" w:color="auto"/>
                    <w:bottom w:val="none" w:sz="0" w:space="0" w:color="auto"/>
                    <w:right w:val="none" w:sz="0" w:space="0" w:color="auto"/>
                  </w:divBdr>
                </w:div>
                <w:div w:id="366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105">
      <w:bodyDiv w:val="1"/>
      <w:marLeft w:val="0"/>
      <w:marRight w:val="0"/>
      <w:marTop w:val="0"/>
      <w:marBottom w:val="0"/>
      <w:divBdr>
        <w:top w:val="none" w:sz="0" w:space="0" w:color="auto"/>
        <w:left w:val="none" w:sz="0" w:space="0" w:color="auto"/>
        <w:bottom w:val="none" w:sz="0" w:space="0" w:color="auto"/>
        <w:right w:val="none" w:sz="0" w:space="0" w:color="auto"/>
      </w:divBdr>
      <w:divsChild>
        <w:div w:id="1676953985">
          <w:marLeft w:val="0"/>
          <w:marRight w:val="0"/>
          <w:marTop w:val="0"/>
          <w:marBottom w:val="0"/>
          <w:divBdr>
            <w:top w:val="none" w:sz="0" w:space="0" w:color="auto"/>
            <w:left w:val="none" w:sz="0" w:space="0" w:color="auto"/>
            <w:bottom w:val="none" w:sz="0" w:space="0" w:color="auto"/>
            <w:right w:val="none" w:sz="0" w:space="0" w:color="auto"/>
          </w:divBdr>
          <w:divsChild>
            <w:div w:id="278294443">
              <w:marLeft w:val="0"/>
              <w:marRight w:val="0"/>
              <w:marTop w:val="0"/>
              <w:marBottom w:val="0"/>
              <w:divBdr>
                <w:top w:val="none" w:sz="0" w:space="0" w:color="auto"/>
                <w:left w:val="none" w:sz="0" w:space="0" w:color="auto"/>
                <w:bottom w:val="none" w:sz="0" w:space="0" w:color="auto"/>
                <w:right w:val="none" w:sz="0" w:space="0" w:color="auto"/>
              </w:divBdr>
            </w:div>
            <w:div w:id="1086459531">
              <w:marLeft w:val="0"/>
              <w:marRight w:val="0"/>
              <w:marTop w:val="0"/>
              <w:marBottom w:val="0"/>
              <w:divBdr>
                <w:top w:val="none" w:sz="0" w:space="0" w:color="auto"/>
                <w:left w:val="none" w:sz="0" w:space="0" w:color="auto"/>
                <w:bottom w:val="none" w:sz="0" w:space="0" w:color="auto"/>
                <w:right w:val="none" w:sz="0" w:space="0" w:color="auto"/>
              </w:divBdr>
              <w:divsChild>
                <w:div w:id="5795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90312">
          <w:marLeft w:val="0"/>
          <w:marRight w:val="0"/>
          <w:marTop w:val="0"/>
          <w:marBottom w:val="0"/>
          <w:divBdr>
            <w:top w:val="none" w:sz="0" w:space="0" w:color="auto"/>
            <w:left w:val="none" w:sz="0" w:space="0" w:color="auto"/>
            <w:bottom w:val="none" w:sz="0" w:space="0" w:color="auto"/>
            <w:right w:val="none" w:sz="0" w:space="0" w:color="auto"/>
          </w:divBdr>
          <w:divsChild>
            <w:div w:id="239369398">
              <w:marLeft w:val="0"/>
              <w:marRight w:val="0"/>
              <w:marTop w:val="0"/>
              <w:marBottom w:val="0"/>
              <w:divBdr>
                <w:top w:val="none" w:sz="0" w:space="0" w:color="auto"/>
                <w:left w:val="none" w:sz="0" w:space="0" w:color="auto"/>
                <w:bottom w:val="none" w:sz="0" w:space="0" w:color="auto"/>
                <w:right w:val="none" w:sz="0" w:space="0" w:color="auto"/>
              </w:divBdr>
              <w:divsChild>
                <w:div w:id="465782813">
                  <w:marLeft w:val="0"/>
                  <w:marRight w:val="0"/>
                  <w:marTop w:val="0"/>
                  <w:marBottom w:val="0"/>
                  <w:divBdr>
                    <w:top w:val="none" w:sz="0" w:space="0" w:color="auto"/>
                    <w:left w:val="none" w:sz="0" w:space="0" w:color="auto"/>
                    <w:bottom w:val="none" w:sz="0" w:space="0" w:color="auto"/>
                    <w:right w:val="none" w:sz="0" w:space="0" w:color="auto"/>
                  </w:divBdr>
                </w:div>
              </w:divsChild>
            </w:div>
            <w:div w:id="10787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1934">
      <w:bodyDiv w:val="1"/>
      <w:marLeft w:val="0"/>
      <w:marRight w:val="0"/>
      <w:marTop w:val="0"/>
      <w:marBottom w:val="0"/>
      <w:divBdr>
        <w:top w:val="none" w:sz="0" w:space="0" w:color="auto"/>
        <w:left w:val="none" w:sz="0" w:space="0" w:color="auto"/>
        <w:bottom w:val="none" w:sz="0" w:space="0" w:color="auto"/>
        <w:right w:val="none" w:sz="0" w:space="0" w:color="auto"/>
      </w:divBdr>
      <w:divsChild>
        <w:div w:id="977732505">
          <w:marLeft w:val="547"/>
          <w:marRight w:val="0"/>
          <w:marTop w:val="200"/>
          <w:marBottom w:val="0"/>
          <w:divBdr>
            <w:top w:val="none" w:sz="0" w:space="0" w:color="auto"/>
            <w:left w:val="none" w:sz="0" w:space="0" w:color="auto"/>
            <w:bottom w:val="none" w:sz="0" w:space="0" w:color="auto"/>
            <w:right w:val="none" w:sz="0" w:space="0" w:color="auto"/>
          </w:divBdr>
        </w:div>
        <w:div w:id="885529310">
          <w:marLeft w:val="547"/>
          <w:marRight w:val="0"/>
          <w:marTop w:val="200"/>
          <w:marBottom w:val="0"/>
          <w:divBdr>
            <w:top w:val="none" w:sz="0" w:space="0" w:color="auto"/>
            <w:left w:val="none" w:sz="0" w:space="0" w:color="auto"/>
            <w:bottom w:val="none" w:sz="0" w:space="0" w:color="auto"/>
            <w:right w:val="none" w:sz="0" w:space="0" w:color="auto"/>
          </w:divBdr>
        </w:div>
        <w:div w:id="1420327189">
          <w:marLeft w:val="547"/>
          <w:marRight w:val="0"/>
          <w:marTop w:val="200"/>
          <w:marBottom w:val="0"/>
          <w:divBdr>
            <w:top w:val="none" w:sz="0" w:space="0" w:color="auto"/>
            <w:left w:val="none" w:sz="0" w:space="0" w:color="auto"/>
            <w:bottom w:val="none" w:sz="0" w:space="0" w:color="auto"/>
            <w:right w:val="none" w:sz="0" w:space="0" w:color="auto"/>
          </w:divBdr>
        </w:div>
        <w:div w:id="1327323525">
          <w:marLeft w:val="547"/>
          <w:marRight w:val="0"/>
          <w:marTop w:val="200"/>
          <w:marBottom w:val="0"/>
          <w:divBdr>
            <w:top w:val="none" w:sz="0" w:space="0" w:color="auto"/>
            <w:left w:val="none" w:sz="0" w:space="0" w:color="auto"/>
            <w:bottom w:val="none" w:sz="0" w:space="0" w:color="auto"/>
            <w:right w:val="none" w:sz="0" w:space="0" w:color="auto"/>
          </w:divBdr>
        </w:div>
        <w:div w:id="671219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9C61-7FFA-454C-954D-754A024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9</Pages>
  <Words>4465</Words>
  <Characters>25454</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berdajev</dc:creator>
  <cp:keywords/>
  <dc:description/>
  <cp:lastModifiedBy>berdajev</cp:lastModifiedBy>
  <cp:revision>56</cp:revision>
  <dcterms:created xsi:type="dcterms:W3CDTF">2020-03-10T14:28:00Z</dcterms:created>
  <dcterms:modified xsi:type="dcterms:W3CDTF">2020-03-11T19:45:00Z</dcterms:modified>
</cp:coreProperties>
</file>