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47" w:rsidRPr="000F2B47" w:rsidRDefault="000F2B47" w:rsidP="000F2B47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0F2B47">
        <w:rPr>
          <w:rFonts w:ascii="Arial" w:hAnsi="Arial" w:cs="Arial"/>
          <w:b/>
          <w:sz w:val="28"/>
          <w:szCs w:val="28"/>
        </w:rPr>
        <w:t xml:space="preserve">Otázky na skúšku z predmetu </w:t>
      </w:r>
      <w:bookmarkStart w:id="0" w:name="_GoBack"/>
      <w:bookmarkEnd w:id="0"/>
      <w:r w:rsidRPr="000F2B47">
        <w:rPr>
          <w:rFonts w:ascii="Arial" w:hAnsi="Arial" w:cs="Arial"/>
          <w:b/>
          <w:sz w:val="28"/>
          <w:szCs w:val="28"/>
        </w:rPr>
        <w:t>Cirkevné súdnictvo</w:t>
      </w:r>
    </w:p>
    <w:p w:rsidR="000F2B47" w:rsidRDefault="000F2B47" w:rsidP="000F2B47">
      <w:pPr>
        <w:spacing w:line="480" w:lineRule="auto"/>
        <w:rPr>
          <w:rFonts w:ascii="Arial" w:hAnsi="Arial" w:cs="Arial"/>
          <w:sz w:val="28"/>
          <w:szCs w:val="28"/>
        </w:rPr>
      </w:pPr>
    </w:p>
    <w:p w:rsidR="003B22B5" w:rsidRPr="000F2B47" w:rsidRDefault="000F2B47" w:rsidP="000F2B47">
      <w:pPr>
        <w:spacing w:line="480" w:lineRule="auto"/>
        <w:rPr>
          <w:rFonts w:ascii="Arial" w:hAnsi="Arial" w:cs="Arial"/>
          <w:sz w:val="28"/>
          <w:szCs w:val="28"/>
        </w:rPr>
      </w:pPr>
      <w:r w:rsidRPr="000F2B47">
        <w:rPr>
          <w:rFonts w:ascii="Arial" w:hAnsi="Arial" w:cs="Arial"/>
          <w:sz w:val="28"/>
          <w:szCs w:val="28"/>
        </w:rPr>
        <w:t>Cirkevné právo manželské hmotné</w:t>
      </w:r>
      <w:r w:rsidRPr="000F2B47">
        <w:rPr>
          <w:rFonts w:ascii="Arial" w:hAnsi="Arial" w:cs="Arial"/>
          <w:sz w:val="28"/>
          <w:szCs w:val="28"/>
        </w:rPr>
        <w:br/>
        <w:t>Chyby manželského súhlasu</w:t>
      </w:r>
      <w:r w:rsidRPr="000F2B47">
        <w:rPr>
          <w:rFonts w:ascii="Arial" w:hAnsi="Arial" w:cs="Arial"/>
          <w:sz w:val="28"/>
          <w:szCs w:val="28"/>
        </w:rPr>
        <w:br/>
        <w:t>Cirkevné právo procesné</w:t>
      </w:r>
      <w:r w:rsidRPr="000F2B47">
        <w:rPr>
          <w:rFonts w:ascii="Arial" w:hAnsi="Arial" w:cs="Arial"/>
          <w:sz w:val="28"/>
          <w:szCs w:val="28"/>
        </w:rPr>
        <w:br/>
        <w:t>Súdy Apoštolskej stolice</w:t>
      </w:r>
      <w:r w:rsidRPr="000F2B47">
        <w:rPr>
          <w:rFonts w:ascii="Arial" w:hAnsi="Arial" w:cs="Arial"/>
          <w:sz w:val="28"/>
          <w:szCs w:val="28"/>
        </w:rPr>
        <w:br/>
        <w:t>Súdy nižších stupňov, ich personálne zloženie</w:t>
      </w:r>
      <w:r w:rsidRPr="000F2B47">
        <w:rPr>
          <w:rFonts w:ascii="Arial" w:hAnsi="Arial" w:cs="Arial"/>
          <w:sz w:val="28"/>
          <w:szCs w:val="28"/>
        </w:rPr>
        <w:br/>
        <w:t>Priebeh manželského cirkevného procesu</w:t>
      </w:r>
      <w:r w:rsidRPr="000F2B47">
        <w:rPr>
          <w:rFonts w:ascii="Arial" w:hAnsi="Arial" w:cs="Arial"/>
          <w:sz w:val="28"/>
          <w:szCs w:val="28"/>
        </w:rPr>
        <w:br/>
        <w:t>Dôkazné prostriedky v cirkevnom procese</w:t>
      </w:r>
      <w:r w:rsidRPr="000F2B47">
        <w:rPr>
          <w:rFonts w:ascii="Arial" w:hAnsi="Arial" w:cs="Arial"/>
          <w:sz w:val="28"/>
          <w:szCs w:val="28"/>
        </w:rPr>
        <w:br/>
        <w:t>Riešenie konkrétne zadanej kauzy</w:t>
      </w:r>
    </w:p>
    <w:sectPr w:rsidR="003B22B5" w:rsidRPr="000F2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A4"/>
    <w:rsid w:val="000F2B47"/>
    <w:rsid w:val="003B22B5"/>
    <w:rsid w:val="0060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UPONS</dc:creator>
  <cp:keywords/>
  <dc:description/>
  <cp:lastModifiedBy>UPONS</cp:lastModifiedBy>
  <cp:revision>3</cp:revision>
  <dcterms:created xsi:type="dcterms:W3CDTF">2017-11-28T19:12:00Z</dcterms:created>
  <dcterms:modified xsi:type="dcterms:W3CDTF">2017-11-28T19:15:00Z</dcterms:modified>
</cp:coreProperties>
</file>